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47" w:rsidRPr="007D6247" w:rsidRDefault="00081ED0" w:rsidP="007D6247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9D1A04">
        <w:rPr>
          <w:rFonts w:ascii="Arial Narrow" w:hAnsi="Arial Narrow" w:cs="Tahom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5EB7F41" wp14:editId="667DD2CD">
            <wp:simplePos x="0" y="0"/>
            <wp:positionH relativeFrom="column">
              <wp:posOffset>5236845</wp:posOffset>
            </wp:positionH>
            <wp:positionV relativeFrom="paragraph">
              <wp:posOffset>-294005</wp:posOffset>
            </wp:positionV>
            <wp:extent cx="98552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294" y="21319"/>
                <wp:lineTo x="21294" y="0"/>
                <wp:lineTo x="0" y="0"/>
              </wp:wrapPolygon>
            </wp:wrapTight>
            <wp:docPr id="1" name="Imagen 1" descr="F:\Mis documentos\COMUNICACIONES\LOGOS\LOGOFUNDA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 documentos\COMUNICACIONES\LOGOS\LOGOFUNDACARNA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47" w:rsidRPr="007D6247">
        <w:rPr>
          <w:rFonts w:ascii="Arial Narrow" w:eastAsia="Times New Roman" w:hAnsi="Arial Narrow" w:cs="Tahoma"/>
          <w:b/>
          <w:color w:val="000000"/>
          <w:sz w:val="24"/>
          <w:szCs w:val="24"/>
        </w:rPr>
        <w:t>FUNDACION CARNAVAL DE BARRANQUILLA</w:t>
      </w:r>
    </w:p>
    <w:p w:rsidR="007D6247" w:rsidRPr="00D15BDE" w:rsidRDefault="007D6247" w:rsidP="007D6247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>
        <w:rPr>
          <w:rFonts w:ascii="Arial Narrow" w:eastAsia="Times New Roman" w:hAnsi="Arial Narrow" w:cs="Tahoma"/>
          <w:color w:val="000000"/>
          <w:sz w:val="24"/>
          <w:szCs w:val="24"/>
        </w:rPr>
        <w:t>C</w:t>
      </w: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ONVOCATORIAS, BECAS Y ESTIMULO 201</w:t>
      </w:r>
      <w:r w:rsidR="009018E9">
        <w:rPr>
          <w:rFonts w:ascii="Arial Narrow" w:eastAsia="Times New Roman" w:hAnsi="Arial Narrow" w:cs="Tahoma"/>
          <w:color w:val="000000"/>
          <w:sz w:val="24"/>
          <w:szCs w:val="24"/>
        </w:rPr>
        <w:t>3</w:t>
      </w:r>
      <w:r w:rsidR="00D32C9D">
        <w:rPr>
          <w:rFonts w:ascii="Arial Narrow" w:eastAsia="Times New Roman" w:hAnsi="Arial Narrow" w:cs="Tahoma"/>
          <w:color w:val="000000"/>
          <w:sz w:val="24"/>
          <w:szCs w:val="24"/>
        </w:rPr>
        <w:t>-2014</w:t>
      </w:r>
    </w:p>
    <w:p w:rsidR="007D6247" w:rsidRDefault="007D6247" w:rsidP="007D6247">
      <w:pPr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>
        <w:rPr>
          <w:rFonts w:ascii="Arial Narrow" w:eastAsia="Times New Roman" w:hAnsi="Arial Narrow" w:cs="Tahoma"/>
          <w:b/>
          <w:color w:val="000000"/>
          <w:sz w:val="24"/>
          <w:szCs w:val="24"/>
        </w:rPr>
        <w:t>BECAS DE FORMACION Y PATRIMONIO</w:t>
      </w:r>
    </w:p>
    <w:p w:rsidR="007D6247" w:rsidRDefault="007D6247" w:rsidP="007D6247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7D6247" w:rsidRDefault="007D6247" w:rsidP="007D6247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7D6247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3.3.- TALLERES DE ARTESANÍAS Y MANUALIDADES DE CARNAVAL </w:t>
      </w:r>
    </w:p>
    <w:p w:rsidR="007D6247" w:rsidRDefault="007D6247" w:rsidP="007D6247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</w:rPr>
        <w:tab/>
        <w:t>Programa Carnaval hecho a Mano</w:t>
      </w:r>
    </w:p>
    <w:p w:rsidR="007D6247" w:rsidRPr="007D6247" w:rsidRDefault="007D6247" w:rsidP="007D6247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7D6247" w:rsidRPr="007D6247" w:rsidRDefault="007D6247" w:rsidP="007D6247">
      <w:pPr>
        <w:pStyle w:val="Prrafodelista"/>
        <w:numPr>
          <w:ilvl w:val="0"/>
          <w:numId w:val="1"/>
        </w:numPr>
        <w:spacing w:after="0"/>
        <w:rPr>
          <w:rFonts w:ascii="Arial Narrow" w:hAnsi="Arial Narrow" w:cs="Tahoma"/>
          <w:b/>
          <w:i/>
          <w:color w:val="000000" w:themeColor="text1"/>
          <w:sz w:val="24"/>
          <w:szCs w:val="24"/>
        </w:rPr>
      </w:pPr>
      <w:r w:rsidRPr="007D6247">
        <w:rPr>
          <w:rFonts w:ascii="Arial Narrow" w:hAnsi="Arial Narrow" w:cs="Tahoma"/>
          <w:b/>
          <w:i/>
          <w:color w:val="000000" w:themeColor="text1"/>
          <w:sz w:val="24"/>
          <w:szCs w:val="24"/>
        </w:rPr>
        <w:t xml:space="preserve">Inicio de la convocatoria: </w:t>
      </w:r>
      <w:r w:rsidR="00A301A5" w:rsidRPr="00A301A5">
        <w:rPr>
          <w:rFonts w:ascii="Arial Narrow" w:hAnsi="Arial Narrow" w:cs="Tahoma"/>
          <w:i/>
          <w:color w:val="000000" w:themeColor="text1"/>
          <w:sz w:val="24"/>
          <w:szCs w:val="24"/>
        </w:rPr>
        <w:t xml:space="preserve">septiembre </w:t>
      </w:r>
      <w:r w:rsidR="00A301A5">
        <w:rPr>
          <w:rFonts w:ascii="Arial Narrow" w:hAnsi="Arial Narrow" w:cs="Tahoma"/>
          <w:i/>
          <w:color w:val="000000" w:themeColor="text1"/>
          <w:sz w:val="24"/>
          <w:szCs w:val="24"/>
        </w:rPr>
        <w:t>9</w:t>
      </w:r>
      <w:r w:rsidR="00A301A5" w:rsidRPr="00A301A5">
        <w:rPr>
          <w:rFonts w:ascii="Arial Narrow" w:hAnsi="Arial Narrow" w:cs="Tahoma"/>
          <w:i/>
          <w:color w:val="000000" w:themeColor="text1"/>
          <w:sz w:val="24"/>
          <w:szCs w:val="24"/>
        </w:rPr>
        <w:t xml:space="preserve"> de </w:t>
      </w:r>
      <w:r w:rsidR="00A301A5">
        <w:rPr>
          <w:rFonts w:ascii="Arial Narrow" w:hAnsi="Arial Narrow" w:cs="Tahoma"/>
          <w:i/>
          <w:color w:val="000000" w:themeColor="text1"/>
          <w:sz w:val="24"/>
          <w:szCs w:val="24"/>
        </w:rPr>
        <w:t xml:space="preserve"> 2013</w:t>
      </w:r>
    </w:p>
    <w:p w:rsidR="007D6247" w:rsidRPr="007D6247" w:rsidRDefault="007D6247" w:rsidP="007D62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 w:cs="Tahoma"/>
          <w:b/>
          <w:i/>
          <w:color w:val="000000" w:themeColor="text1"/>
        </w:rPr>
      </w:pPr>
      <w:r w:rsidRPr="007D6247">
        <w:rPr>
          <w:rFonts w:ascii="Arial Narrow" w:hAnsi="Arial Narrow" w:cs="Tahoma"/>
          <w:b/>
          <w:i/>
          <w:color w:val="000000" w:themeColor="text1"/>
          <w:lang w:val="es-ES"/>
        </w:rPr>
        <w:t xml:space="preserve">Cierre de la convocatoria: </w:t>
      </w:r>
      <w:r w:rsidR="00A301A5">
        <w:rPr>
          <w:rFonts w:ascii="Arial Narrow" w:hAnsi="Arial Narrow" w:cs="Tahoma"/>
          <w:i/>
          <w:color w:val="000000" w:themeColor="text1"/>
          <w:lang w:val="es-ES"/>
        </w:rPr>
        <w:t>septiembre 1</w:t>
      </w:r>
      <w:r w:rsidR="005E79E5">
        <w:rPr>
          <w:rFonts w:ascii="Arial Narrow" w:hAnsi="Arial Narrow" w:cs="Tahoma"/>
          <w:i/>
          <w:color w:val="000000" w:themeColor="text1"/>
          <w:lang w:val="es-ES"/>
        </w:rPr>
        <w:t>4</w:t>
      </w:r>
      <w:r w:rsidRPr="007D6247">
        <w:rPr>
          <w:rFonts w:ascii="Arial Narrow" w:hAnsi="Arial Narrow" w:cs="Tahoma"/>
          <w:i/>
          <w:color w:val="000000" w:themeColor="text1"/>
          <w:lang w:val="es-ES"/>
        </w:rPr>
        <w:t xml:space="preserve"> de 201</w:t>
      </w:r>
      <w:r w:rsidR="00A301A5">
        <w:rPr>
          <w:rFonts w:ascii="Arial Narrow" w:hAnsi="Arial Narrow" w:cs="Tahoma"/>
          <w:i/>
          <w:color w:val="000000" w:themeColor="text1"/>
          <w:lang w:val="es-ES"/>
        </w:rPr>
        <w:t>3</w:t>
      </w:r>
    </w:p>
    <w:p w:rsidR="007D6247" w:rsidRPr="00A301A5" w:rsidRDefault="00A301A5" w:rsidP="007D62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 w:cs="Tahoma"/>
          <w:i/>
          <w:color w:val="000000" w:themeColor="text1"/>
        </w:rPr>
      </w:pPr>
      <w:r>
        <w:rPr>
          <w:rFonts w:ascii="Arial Narrow" w:hAnsi="Arial Narrow" w:cs="Tahoma"/>
          <w:b/>
          <w:i/>
          <w:color w:val="000000" w:themeColor="text1"/>
          <w:lang w:val="es-ES"/>
        </w:rPr>
        <w:t>P</w:t>
      </w:r>
      <w:r w:rsidR="007D6247" w:rsidRPr="007D6247">
        <w:rPr>
          <w:rFonts w:ascii="Arial Narrow" w:hAnsi="Arial Narrow" w:cs="Tahoma"/>
          <w:b/>
          <w:i/>
          <w:color w:val="000000" w:themeColor="text1"/>
          <w:lang w:val="es-ES"/>
        </w:rPr>
        <w:t xml:space="preserve">ublicación de resultados: </w:t>
      </w:r>
      <w:r w:rsidRPr="00A301A5">
        <w:rPr>
          <w:rFonts w:ascii="Arial Narrow" w:hAnsi="Arial Narrow" w:cs="Tahoma"/>
          <w:i/>
          <w:color w:val="000000" w:themeColor="text1"/>
          <w:lang w:val="es-ES"/>
        </w:rPr>
        <w:t>septiembre 1</w:t>
      </w:r>
      <w:r w:rsidR="005E79E5">
        <w:rPr>
          <w:rFonts w:ascii="Arial Narrow" w:hAnsi="Arial Narrow" w:cs="Tahoma"/>
          <w:i/>
          <w:color w:val="000000" w:themeColor="text1"/>
          <w:lang w:val="es-ES"/>
        </w:rPr>
        <w:t>6 de 2013</w:t>
      </w:r>
      <w:bookmarkStart w:id="0" w:name="_GoBack"/>
      <w:bookmarkEnd w:id="0"/>
    </w:p>
    <w:p w:rsidR="007D6247" w:rsidRPr="007D6247" w:rsidRDefault="007D6247" w:rsidP="007D62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 w:cs="Tahoma"/>
          <w:i/>
          <w:color w:val="000000" w:themeColor="text1"/>
        </w:rPr>
      </w:pPr>
      <w:r w:rsidRPr="007D6247">
        <w:rPr>
          <w:rFonts w:ascii="Arial Narrow" w:hAnsi="Arial Narrow" w:cs="Tahoma"/>
          <w:b/>
          <w:i/>
          <w:color w:val="000000" w:themeColor="text1"/>
          <w:lang w:val="es-ES"/>
        </w:rPr>
        <w:t xml:space="preserve">Número de beneficiados: </w:t>
      </w:r>
      <w:r w:rsidR="00A301A5" w:rsidRPr="00A301A5">
        <w:rPr>
          <w:rFonts w:ascii="Arial Narrow" w:hAnsi="Arial Narrow" w:cs="Tahoma"/>
          <w:i/>
          <w:color w:val="000000" w:themeColor="text1"/>
          <w:lang w:val="es-ES"/>
        </w:rPr>
        <w:t>35</w:t>
      </w:r>
      <w:r w:rsidRPr="00A301A5">
        <w:rPr>
          <w:rFonts w:ascii="Arial Narrow" w:hAnsi="Arial Narrow" w:cs="Tahoma"/>
          <w:i/>
          <w:color w:val="000000" w:themeColor="text1"/>
          <w:lang w:val="es-ES"/>
        </w:rPr>
        <w:t xml:space="preserve"> f</w:t>
      </w:r>
      <w:r w:rsidRPr="007D6247">
        <w:rPr>
          <w:rFonts w:ascii="Arial Narrow" w:hAnsi="Arial Narrow" w:cs="Tahoma"/>
          <w:i/>
          <w:color w:val="000000" w:themeColor="text1"/>
          <w:lang w:val="es-ES"/>
        </w:rPr>
        <w:t>amilias</w:t>
      </w:r>
      <w:r w:rsidR="00A301A5">
        <w:rPr>
          <w:rFonts w:ascii="Arial Narrow" w:hAnsi="Arial Narrow" w:cs="Tahoma"/>
          <w:i/>
          <w:color w:val="000000" w:themeColor="text1"/>
          <w:lang w:val="es-ES"/>
        </w:rPr>
        <w:t>.</w:t>
      </w:r>
    </w:p>
    <w:p w:rsidR="007D6247" w:rsidRPr="007D6247" w:rsidRDefault="007D6247" w:rsidP="007D62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 w:cs="Tahoma"/>
          <w:b/>
          <w:i/>
          <w:color w:val="000000" w:themeColor="text1"/>
        </w:rPr>
      </w:pPr>
      <w:r w:rsidRPr="007D6247">
        <w:rPr>
          <w:rFonts w:ascii="Arial Narrow" w:hAnsi="Arial Narrow" w:cs="Tahoma"/>
          <w:b/>
          <w:i/>
          <w:color w:val="000000" w:themeColor="text1"/>
          <w:lang w:val="es-ES"/>
        </w:rPr>
        <w:t xml:space="preserve">Inversión: </w:t>
      </w:r>
      <w:r w:rsidRPr="007D6247">
        <w:rPr>
          <w:rFonts w:ascii="Arial Narrow" w:hAnsi="Arial Narrow" w:cs="Tahoma"/>
          <w:i/>
          <w:color w:val="000000" w:themeColor="text1"/>
          <w:lang w:val="es-ES"/>
        </w:rPr>
        <w:t>60 millones de pesos</w:t>
      </w:r>
    </w:p>
    <w:p w:rsidR="007D6247" w:rsidRDefault="007D6247" w:rsidP="007D6247">
      <w:pPr>
        <w:pStyle w:val="NormalWeb"/>
        <w:spacing w:before="0" w:beforeAutospacing="0" w:after="0" w:afterAutospacing="0"/>
        <w:ind w:left="360"/>
        <w:rPr>
          <w:rFonts w:ascii="Arial Narrow" w:hAnsi="Arial Narrow" w:cs="Tahoma"/>
          <w:b/>
          <w:i/>
          <w:color w:val="000000" w:themeColor="text1"/>
        </w:rPr>
      </w:pPr>
    </w:p>
    <w:p w:rsidR="007D6247" w:rsidRDefault="007D6247" w:rsidP="007D6247">
      <w:pPr>
        <w:pStyle w:val="NormalWeb"/>
        <w:spacing w:before="0" w:beforeAutospacing="0" w:after="0" w:afterAutospacing="0"/>
        <w:rPr>
          <w:rFonts w:ascii="Arial Narrow" w:hAnsi="Arial Narrow" w:cs="Tahoma"/>
          <w:color w:val="000000" w:themeColor="text1"/>
          <w:lang w:val="es-ES"/>
        </w:rPr>
      </w:pPr>
    </w:p>
    <w:p w:rsidR="007D6247" w:rsidRDefault="007D6247" w:rsidP="007D6247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  <w:lang w:val="es-ES"/>
        </w:rPr>
      </w:pPr>
      <w:r>
        <w:rPr>
          <w:rFonts w:ascii="Arial Narrow" w:hAnsi="Arial Narrow" w:cs="Tahoma"/>
          <w:b/>
          <w:color w:val="000000" w:themeColor="text1"/>
          <w:lang w:val="es-ES"/>
        </w:rPr>
        <w:t>DESCRIPCION:</w:t>
      </w:r>
      <w:r>
        <w:rPr>
          <w:rFonts w:ascii="Arial Narrow" w:hAnsi="Arial Narrow" w:cs="Tahoma"/>
          <w:color w:val="000000" w:themeColor="text1"/>
          <w:lang w:val="es-ES"/>
        </w:rPr>
        <w:t xml:space="preserve"> La convocatoria para </w:t>
      </w:r>
      <w:r w:rsidR="00A301A5" w:rsidRPr="007E07BF">
        <w:rPr>
          <w:rFonts w:ascii="Arial Narrow" w:hAnsi="Arial Narrow" w:cs="Tahoma"/>
          <w:color w:val="000000" w:themeColor="text1"/>
          <w:lang w:val="es-ES"/>
        </w:rPr>
        <w:t>el fortalecimiento, desarrollo y salvaguardia de</w:t>
      </w:r>
      <w:r w:rsidR="005606A3" w:rsidRPr="007E07BF">
        <w:rPr>
          <w:rFonts w:ascii="Arial Narrow" w:hAnsi="Arial Narrow" w:cs="Tahoma"/>
          <w:color w:val="000000" w:themeColor="text1"/>
          <w:lang w:val="es-ES"/>
        </w:rPr>
        <w:t>l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 oficio de moldeado en papel tradicional del </w:t>
      </w:r>
      <w:r>
        <w:rPr>
          <w:rFonts w:ascii="Arial Narrow" w:hAnsi="Arial Narrow" w:cs="Tahoma"/>
          <w:color w:val="000000" w:themeColor="text1"/>
          <w:lang w:val="es-ES"/>
        </w:rPr>
        <w:t>Carnaval de Barranquilla</w:t>
      </w:r>
      <w:r w:rsidR="005606A3">
        <w:rPr>
          <w:rFonts w:ascii="Arial Narrow" w:hAnsi="Arial Narrow" w:cs="Tahoma"/>
          <w:color w:val="000000" w:themeColor="text1"/>
          <w:lang w:val="es-ES"/>
        </w:rPr>
        <w:t>,</w:t>
      </w:r>
      <w:r>
        <w:rPr>
          <w:rFonts w:ascii="Arial Narrow" w:hAnsi="Arial Narrow" w:cs="Tahoma"/>
          <w:color w:val="000000" w:themeColor="text1"/>
          <w:lang w:val="es-ES"/>
        </w:rPr>
        <w:t xml:space="preserve"> co</w:t>
      </w:r>
      <w:r w:rsidR="00A301A5">
        <w:rPr>
          <w:rFonts w:ascii="Arial Narrow" w:hAnsi="Arial Narrow" w:cs="Tahoma"/>
          <w:color w:val="000000" w:themeColor="text1"/>
          <w:lang w:val="es-ES"/>
        </w:rPr>
        <w:t>rresponde al programa Carnaval H</w:t>
      </w:r>
      <w:r>
        <w:rPr>
          <w:rFonts w:ascii="Arial Narrow" w:hAnsi="Arial Narrow" w:cs="Tahoma"/>
          <w:color w:val="000000" w:themeColor="text1"/>
          <w:lang w:val="es-ES"/>
        </w:rPr>
        <w:t xml:space="preserve">echo a Mano 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y </w:t>
      </w:r>
      <w:r>
        <w:rPr>
          <w:rFonts w:ascii="Arial Narrow" w:hAnsi="Arial Narrow" w:cs="Tahoma"/>
          <w:color w:val="000000" w:themeColor="text1"/>
          <w:lang w:val="es-ES"/>
        </w:rPr>
        <w:t xml:space="preserve">ofrece a </w:t>
      </w:r>
      <w:r w:rsidR="00A301A5">
        <w:rPr>
          <w:rFonts w:ascii="Arial Narrow" w:hAnsi="Arial Narrow" w:cs="Tahoma"/>
          <w:color w:val="000000" w:themeColor="text1"/>
          <w:lang w:val="es-ES"/>
        </w:rPr>
        <w:t xml:space="preserve">los artesanos de </w:t>
      </w:r>
      <w:r>
        <w:rPr>
          <w:rFonts w:ascii="Arial Narrow" w:hAnsi="Arial Narrow" w:cs="Tahoma"/>
          <w:color w:val="000000" w:themeColor="text1"/>
          <w:lang w:val="es-ES"/>
        </w:rPr>
        <w:t xml:space="preserve">Las Flores </w:t>
      </w:r>
      <w:r w:rsidR="00A301A5">
        <w:rPr>
          <w:rFonts w:ascii="Arial Narrow" w:hAnsi="Arial Narrow" w:cs="Tahoma"/>
          <w:color w:val="000000" w:themeColor="text1"/>
          <w:lang w:val="es-ES"/>
        </w:rPr>
        <w:t xml:space="preserve">y barrios vecinos 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Cursos-Talleres en </w:t>
      </w:r>
      <w:r w:rsidR="00D32C9D">
        <w:rPr>
          <w:rFonts w:ascii="Arial Narrow" w:hAnsi="Arial Narrow" w:cs="Tahoma"/>
          <w:color w:val="000000" w:themeColor="text1"/>
          <w:lang w:val="es-ES"/>
        </w:rPr>
        <w:t>3 Módulos de: 1. T</w:t>
      </w:r>
      <w:r>
        <w:rPr>
          <w:rFonts w:ascii="Arial Narrow" w:hAnsi="Arial Narrow" w:cs="Tahoma"/>
          <w:color w:val="000000" w:themeColor="text1"/>
          <w:lang w:val="es-ES"/>
        </w:rPr>
        <w:t>écnica</w:t>
      </w:r>
      <w:r w:rsidR="00A301A5">
        <w:rPr>
          <w:rFonts w:ascii="Arial Narrow" w:hAnsi="Arial Narrow" w:cs="Tahoma"/>
          <w:color w:val="000000" w:themeColor="text1"/>
          <w:lang w:val="es-ES"/>
        </w:rPr>
        <w:t>s de creación de moldes en yeso-cemento, fibra de vidrio</w:t>
      </w:r>
      <w:r w:rsidR="005606A3">
        <w:rPr>
          <w:rFonts w:ascii="Arial Narrow" w:hAnsi="Arial Narrow" w:cs="Tahoma"/>
          <w:color w:val="000000" w:themeColor="text1"/>
          <w:lang w:val="es-ES"/>
        </w:rPr>
        <w:t>,</w:t>
      </w:r>
      <w:r w:rsidR="00A301A5">
        <w:rPr>
          <w:rFonts w:ascii="Arial Narrow" w:hAnsi="Arial Narrow" w:cs="Tahoma"/>
          <w:color w:val="000000" w:themeColor="text1"/>
          <w:lang w:val="es-ES"/>
        </w:rPr>
        <w:t xml:space="preserve"> resina y vendas de yeso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, </w:t>
      </w:r>
      <w:r w:rsidR="00A301A5">
        <w:rPr>
          <w:rFonts w:ascii="Arial Narrow" w:hAnsi="Arial Narrow" w:cs="Tahoma"/>
          <w:color w:val="000000" w:themeColor="text1"/>
          <w:lang w:val="es-ES"/>
        </w:rPr>
        <w:t xml:space="preserve">útiles para </w:t>
      </w:r>
      <w:r>
        <w:rPr>
          <w:rFonts w:ascii="Arial Narrow" w:hAnsi="Arial Narrow" w:cs="Tahoma"/>
          <w:color w:val="000000" w:themeColor="text1"/>
          <w:lang w:val="es-ES"/>
        </w:rPr>
        <w:t xml:space="preserve">elaboración de piezas </w:t>
      </w:r>
      <w:r w:rsidR="00A301A5">
        <w:rPr>
          <w:rFonts w:ascii="Arial Narrow" w:hAnsi="Arial Narrow" w:cs="Tahoma"/>
          <w:color w:val="000000" w:themeColor="text1"/>
          <w:lang w:val="es-ES"/>
        </w:rPr>
        <w:t>moldeadas en p</w:t>
      </w:r>
      <w:r>
        <w:rPr>
          <w:rFonts w:ascii="Arial Narrow" w:hAnsi="Arial Narrow" w:cs="Tahoma"/>
          <w:color w:val="000000" w:themeColor="text1"/>
          <w:lang w:val="es-ES"/>
        </w:rPr>
        <w:t>apel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 como máscaras y otros artefactos. </w:t>
      </w:r>
      <w:r w:rsidR="00D32C9D">
        <w:rPr>
          <w:rFonts w:ascii="Arial Narrow" w:hAnsi="Arial Narrow" w:cs="Tahoma"/>
          <w:color w:val="000000" w:themeColor="text1"/>
          <w:lang w:val="es-ES"/>
        </w:rPr>
        <w:t>2. Moldeado en papel de productos diversificados, elaboración de prototipos y muestra comercial. 3. Asoci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atividad y </w:t>
      </w:r>
      <w:r>
        <w:rPr>
          <w:rFonts w:ascii="Arial Narrow" w:hAnsi="Arial Narrow" w:cs="Tahoma"/>
          <w:color w:val="000000" w:themeColor="text1"/>
          <w:lang w:val="es-ES"/>
        </w:rPr>
        <w:t>emprendimiento empresarial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 con miras a organizar y promover la microempresa artesanal y vincularla al mercado </w:t>
      </w:r>
      <w:r w:rsidR="005E79E5">
        <w:rPr>
          <w:rFonts w:ascii="Arial Narrow" w:hAnsi="Arial Narrow" w:cs="Tahoma"/>
          <w:color w:val="000000" w:themeColor="text1"/>
          <w:lang w:val="es-ES"/>
        </w:rPr>
        <w:t>turístico</w:t>
      </w:r>
      <w:r w:rsidR="005606A3">
        <w:rPr>
          <w:rFonts w:ascii="Arial Narrow" w:hAnsi="Arial Narrow" w:cs="Tahoma"/>
          <w:color w:val="000000" w:themeColor="text1"/>
          <w:lang w:val="es-ES"/>
        </w:rPr>
        <w:t xml:space="preserve"> de Bocas de Ceniza y otros escenarios comerciales.</w:t>
      </w:r>
    </w:p>
    <w:p w:rsidR="005606A3" w:rsidRDefault="005606A3" w:rsidP="007D6247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  <w:lang w:val="es-ES"/>
        </w:rPr>
      </w:pPr>
    </w:p>
    <w:p w:rsidR="007D6247" w:rsidRDefault="007D6247" w:rsidP="007D6247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  <w:lang w:val="es-ES"/>
        </w:rPr>
      </w:pPr>
    </w:p>
    <w:p w:rsidR="007D6247" w:rsidRDefault="007D6247" w:rsidP="007D6247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b/>
          <w:color w:val="000000" w:themeColor="text1"/>
          <w:lang w:val="es-ES"/>
        </w:rPr>
      </w:pPr>
      <w:r>
        <w:rPr>
          <w:rFonts w:ascii="Arial Narrow" w:hAnsi="Arial Narrow" w:cs="Tahoma"/>
          <w:b/>
          <w:color w:val="000000" w:themeColor="text1"/>
          <w:lang w:val="es-ES"/>
        </w:rPr>
        <w:t xml:space="preserve">PUEDEN POSTULARSE: </w:t>
      </w:r>
    </w:p>
    <w:p w:rsidR="007D6247" w:rsidRDefault="005606A3" w:rsidP="007D6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  <w:lang w:val="es-ES"/>
        </w:rPr>
        <w:t>Habitantes del barrio L</w:t>
      </w:r>
      <w:r w:rsidR="007D6247">
        <w:rPr>
          <w:rFonts w:ascii="Arial Narrow" w:hAnsi="Arial Narrow" w:cs="Tahoma"/>
          <w:color w:val="000000" w:themeColor="text1"/>
          <w:lang w:val="es-ES"/>
        </w:rPr>
        <w:t>as Flores</w:t>
      </w:r>
      <w:r>
        <w:rPr>
          <w:rFonts w:ascii="Arial Narrow" w:hAnsi="Arial Narrow" w:cs="Tahoma"/>
          <w:color w:val="000000" w:themeColor="text1"/>
          <w:lang w:val="es-ES"/>
        </w:rPr>
        <w:t>, artesanos vecinos y Hacedores del Carnaval</w:t>
      </w:r>
      <w:r w:rsidR="007D6247">
        <w:rPr>
          <w:rFonts w:ascii="Arial Narrow" w:hAnsi="Arial Narrow" w:cs="Tahoma"/>
          <w:color w:val="000000" w:themeColor="text1"/>
          <w:lang w:val="es-ES"/>
        </w:rPr>
        <w:t xml:space="preserve"> interesados en participar en procesos de emprendimiento en artesanías y manualidades, con competencias para la elaboración de  las mismas.  </w:t>
      </w:r>
    </w:p>
    <w:p w:rsidR="007D6247" w:rsidRDefault="007D6247" w:rsidP="007D6247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  <w:lang w:val="es-ES"/>
        </w:rPr>
      </w:pPr>
    </w:p>
    <w:p w:rsidR="007D6247" w:rsidRDefault="007D6247" w:rsidP="007D62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D6247" w:rsidRDefault="007D6247" w:rsidP="007D62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>
        <w:rPr>
          <w:rFonts w:ascii="Arial Narrow" w:eastAsiaTheme="minorHAnsi" w:hAnsi="Arial Narrow" w:cs="Tahoma"/>
          <w:b/>
          <w:color w:val="000000" w:themeColor="text1"/>
          <w:lang w:eastAsia="en-US"/>
        </w:rPr>
        <w:t>LA POSTULACION:</w:t>
      </w:r>
    </w:p>
    <w:p w:rsidR="007D6247" w:rsidRDefault="007D6247" w:rsidP="007D62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</w:p>
    <w:p w:rsidR="005606A3" w:rsidRDefault="007D6247" w:rsidP="00560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El aspirante debe </w:t>
      </w:r>
      <w:r w:rsidR="005606A3">
        <w:rPr>
          <w:rFonts w:ascii="Arial Narrow" w:eastAsiaTheme="minorHAnsi" w:hAnsi="Arial Narrow" w:cs="Tahoma"/>
          <w:color w:val="000000" w:themeColor="text1"/>
          <w:lang w:eastAsia="en-US"/>
        </w:rPr>
        <w:t>disponer de habilidades técnicas en artes manuales y firmar una carta de compromiso con la Fundación Carnaval de Barranquilla.</w:t>
      </w:r>
    </w:p>
    <w:p w:rsidR="007D6247" w:rsidRDefault="005606A3" w:rsidP="00560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 </w:t>
      </w:r>
    </w:p>
    <w:p w:rsidR="007D6247" w:rsidRDefault="007D6247" w:rsidP="007D624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</w:p>
    <w:p w:rsidR="007D6247" w:rsidRDefault="007D6247" w:rsidP="007D62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EVALUACION DE LAS POSTULACIONES: </w:t>
      </w:r>
    </w:p>
    <w:p w:rsidR="007D6247" w:rsidRDefault="007D6247" w:rsidP="007D6247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7D6247" w:rsidRDefault="007D6247" w:rsidP="007D6247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  <w:lang w:val="es-ES"/>
        </w:rPr>
      </w:pPr>
      <w:r>
        <w:rPr>
          <w:rFonts w:ascii="Arial Narrow" w:hAnsi="Arial Narrow" w:cs="Tahoma"/>
          <w:color w:val="000000" w:themeColor="text1"/>
          <w:sz w:val="24"/>
          <w:szCs w:val="24"/>
          <w:lang w:val="es-ES"/>
        </w:rPr>
        <w:t xml:space="preserve">Las postulaciones serán evaluadas por </w:t>
      </w:r>
      <w:r w:rsidR="005606A3">
        <w:rPr>
          <w:rFonts w:ascii="Arial Narrow" w:hAnsi="Arial Narrow" w:cs="Tahoma"/>
          <w:color w:val="000000" w:themeColor="text1"/>
          <w:sz w:val="24"/>
          <w:szCs w:val="24"/>
          <w:lang w:val="es-ES"/>
        </w:rPr>
        <w:t>el</w:t>
      </w:r>
      <w:r>
        <w:rPr>
          <w:rFonts w:ascii="Arial Narrow" w:hAnsi="Arial Narrow" w:cs="Tahoma"/>
          <w:color w:val="000000" w:themeColor="text1"/>
          <w:sz w:val="24"/>
          <w:szCs w:val="24"/>
          <w:lang w:val="es-ES"/>
        </w:rPr>
        <w:t xml:space="preserve"> equipo </w:t>
      </w:r>
      <w:r w:rsidR="005606A3">
        <w:rPr>
          <w:rFonts w:ascii="Arial Narrow" w:hAnsi="Arial Narrow" w:cs="Tahoma"/>
          <w:color w:val="000000" w:themeColor="text1"/>
          <w:sz w:val="24"/>
          <w:szCs w:val="24"/>
          <w:lang w:val="es-ES"/>
        </w:rPr>
        <w:t>interdisciplinario del Programa Carnaval Hecho a Mano de la Fundación Carnaval de Barranquilla.</w:t>
      </w:r>
      <w:r>
        <w:rPr>
          <w:rFonts w:ascii="Arial Narrow" w:hAnsi="Arial Narrow" w:cs="Tahoma"/>
          <w:color w:val="000000" w:themeColor="text1"/>
          <w:sz w:val="24"/>
          <w:szCs w:val="24"/>
          <w:lang w:val="es-ES"/>
        </w:rPr>
        <w:t xml:space="preserve"> </w:t>
      </w:r>
    </w:p>
    <w:p w:rsidR="007D6247" w:rsidRDefault="007D6247" w:rsidP="007D62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val="es-ES" w:eastAsia="en-US"/>
        </w:rPr>
      </w:pPr>
    </w:p>
    <w:p w:rsidR="007D6247" w:rsidRDefault="007D6247" w:rsidP="007D6247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7D6247" w:rsidRDefault="007D6247" w:rsidP="007D62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CRITERIOS DE EVALUACION: </w:t>
      </w:r>
    </w:p>
    <w:p w:rsidR="007D6247" w:rsidRDefault="007D6247" w:rsidP="007D6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  <w:lang w:val="es-ES"/>
        </w:rPr>
        <w:t xml:space="preserve">Competencias  para la elaboración de productos y manualidades. </w:t>
      </w:r>
    </w:p>
    <w:p w:rsidR="007D6247" w:rsidRDefault="007D6247" w:rsidP="007D6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lastRenderedPageBreak/>
        <w:t xml:space="preserve">Disponibilidad </w:t>
      </w:r>
      <w:r>
        <w:rPr>
          <w:rFonts w:ascii="Arial Narrow" w:hAnsi="Arial Narrow" w:cs="Tahoma"/>
          <w:color w:val="000000" w:themeColor="text1"/>
          <w:lang w:val="es-ES"/>
        </w:rPr>
        <w:t xml:space="preserve">de tiempo durante </w:t>
      </w:r>
      <w:r w:rsidR="005E79E5">
        <w:rPr>
          <w:rFonts w:ascii="Arial Narrow" w:hAnsi="Arial Narrow" w:cs="Tahoma"/>
          <w:color w:val="000000" w:themeColor="text1"/>
          <w:lang w:val="es-ES"/>
        </w:rPr>
        <w:t>cuatro</w:t>
      </w:r>
      <w:r>
        <w:rPr>
          <w:rFonts w:ascii="Arial Narrow" w:hAnsi="Arial Narrow" w:cs="Tahoma"/>
          <w:color w:val="000000" w:themeColor="text1"/>
          <w:lang w:val="es-ES"/>
        </w:rPr>
        <w:t xml:space="preserve"> meses para recibir la capacitación a cargo de un maestro artesano</w:t>
      </w:r>
      <w:r w:rsidR="005E79E5">
        <w:rPr>
          <w:rFonts w:ascii="Arial Narrow" w:hAnsi="Arial Narrow" w:cs="Tahoma"/>
          <w:color w:val="000000" w:themeColor="text1"/>
          <w:lang w:val="es-ES"/>
        </w:rPr>
        <w:t>, un Diseñador industrial y talleristas</w:t>
      </w:r>
      <w:r>
        <w:rPr>
          <w:rFonts w:ascii="Arial Narrow" w:hAnsi="Arial Narrow" w:cs="Tahoma"/>
          <w:color w:val="000000" w:themeColor="text1"/>
          <w:lang w:val="es-ES"/>
        </w:rPr>
        <w:t xml:space="preserve">. </w:t>
      </w:r>
    </w:p>
    <w:p w:rsidR="007D6247" w:rsidRDefault="007D6247" w:rsidP="007D6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  <w:lang w:val="es-ES"/>
        </w:rPr>
        <w:t xml:space="preserve">Nivel de desempeño en el primer ciclo de formación. (Únicamente para aspirantes al curso de  </w:t>
      </w:r>
      <w:r>
        <w:rPr>
          <w:rFonts w:ascii="Arial Narrow" w:hAnsi="Arial Narrow"/>
          <w:color w:val="000000"/>
          <w:szCs w:val="22"/>
          <w:lang w:val="es-ES_tradnl" w:eastAsia="es-ES_tradnl"/>
        </w:rPr>
        <w:t xml:space="preserve">diversificación de la artesanía en papel con la aplicación de nuevos diseños). </w:t>
      </w:r>
    </w:p>
    <w:p w:rsidR="007D6247" w:rsidRDefault="007D6247" w:rsidP="007D6247">
      <w:pPr>
        <w:pStyle w:val="NormalWeb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/>
          <w:color w:val="000000"/>
          <w:szCs w:val="22"/>
          <w:lang w:val="es-ES_tradnl" w:eastAsia="es-ES_tradnl"/>
        </w:rPr>
        <w:t xml:space="preserve"> </w:t>
      </w:r>
    </w:p>
    <w:p w:rsidR="007D6247" w:rsidRDefault="007D6247" w:rsidP="007D6247">
      <w:pPr>
        <w:pStyle w:val="NormalWeb"/>
        <w:spacing w:before="0" w:beforeAutospacing="0" w:after="0" w:afterAutospacing="0"/>
        <w:ind w:left="360"/>
        <w:jc w:val="both"/>
        <w:rPr>
          <w:rFonts w:ascii="Arial Narrow" w:hAnsi="Arial Narrow" w:cs="Tahoma"/>
          <w:color w:val="000000" w:themeColor="text1"/>
        </w:rPr>
      </w:pPr>
    </w:p>
    <w:p w:rsidR="007D6247" w:rsidRDefault="007D6247" w:rsidP="007D6247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ENTREGA DEL ESTIMULO:</w:t>
      </w:r>
    </w:p>
    <w:p w:rsidR="007D6247" w:rsidRDefault="007D6247" w:rsidP="007D624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 xml:space="preserve">CARNAVAL DE BARRANQUILLA S.A otorgará una beca para adelantar los módulos de formación en:  </w:t>
      </w:r>
    </w:p>
    <w:tbl>
      <w:tblPr>
        <w:tblpPr w:leftFromText="141" w:rightFromText="141" w:bottomFromText="200" w:vertAnchor="text" w:horzAnchor="margin" w:tblpY="5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1801"/>
        <w:gridCol w:w="1702"/>
        <w:gridCol w:w="1696"/>
        <w:gridCol w:w="1559"/>
      </w:tblGrid>
      <w:tr w:rsidR="007D6247" w:rsidTr="007D6247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247" w:rsidRDefault="007D62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PROCESO DE CAPACITACION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247" w:rsidRDefault="007D62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COBERTURA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247" w:rsidRDefault="007D62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DURACIÓN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247" w:rsidRDefault="007D62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LUGAR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247" w:rsidRDefault="007D62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FECHA INICIO</w:t>
            </w:r>
          </w:p>
        </w:tc>
      </w:tr>
      <w:tr w:rsidR="007D6247" w:rsidTr="007D6247">
        <w:trPr>
          <w:trHeight w:val="1264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7" w:rsidRDefault="005E79E5" w:rsidP="005E79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CREACION DE MOLDES EN YESO-CEMENTO Y OTROS MATERIALES</w:t>
            </w:r>
            <w:r w:rsidR="007D6247"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7" w:rsidRDefault="005E79E5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3</w:t>
            </w:r>
            <w:r w:rsidR="007D6247"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7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54</w:t>
            </w:r>
            <w:r w:rsidR="007D6247"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 xml:space="preserve"> HORAS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7" w:rsidRDefault="005E79E5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SEDE FUNDACIÓN SOCIAL EMANUEL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7" w:rsidRDefault="005E79E5" w:rsidP="005E79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SEPTIEMBRE 18</w:t>
            </w:r>
            <w:r w:rsidR="007D6247"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 xml:space="preserve"> DE 201</w:t>
            </w: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3</w:t>
            </w:r>
          </w:p>
        </w:tc>
      </w:tr>
      <w:tr w:rsidR="009018E9" w:rsidTr="009018E9">
        <w:trPr>
          <w:trHeight w:val="1264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 xml:space="preserve">MOLDEADO EN PAPEL NIVEL 3 </w:t>
            </w:r>
            <w:r>
              <w:rPr>
                <w:rFonts w:ascii="Arial Narrow" w:eastAsia="Times New Roman" w:hAnsi="Arial Narrow" w:cs="Times New Roman"/>
                <w:color w:val="000000"/>
                <w:lang w:val="es-ES_tradnl" w:eastAsia="es-ES_tradnl"/>
              </w:rPr>
              <w:t xml:space="preserve"> Y DIVERSIFICACIÓN DE LA ARTESANÍA EN PAPEL CON LA APLICACIÓN DE NUEVOS DISEÑOS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50 HORAS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E9" w:rsidRDefault="009018E9" w:rsidP="009018E9">
            <w:pPr>
              <w:jc w:val="center"/>
            </w:pPr>
            <w:r w:rsidRPr="005C3405"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SEDE FUNDACIÓN SOCIAL EMANUEL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NOVIEMBRE 6 DE 2013</w:t>
            </w:r>
          </w:p>
        </w:tc>
      </w:tr>
      <w:tr w:rsidR="009018E9" w:rsidTr="009018E9">
        <w:trPr>
          <w:trHeight w:val="64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E9" w:rsidRDefault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TALLER DE EMPRENDIMIENTO EN ARTESANÍAS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40 HORAS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8E9" w:rsidRDefault="009018E9" w:rsidP="009018E9">
            <w:pPr>
              <w:jc w:val="center"/>
            </w:pPr>
            <w:r w:rsidRPr="005C3405"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SEDE FUNDACIÓN SOCIAL EMANUEL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SPTIEMBRE 20- DE 2013-DICIEMBRE 18</w:t>
            </w:r>
          </w:p>
        </w:tc>
      </w:tr>
      <w:tr w:rsidR="009018E9" w:rsidTr="009018E9">
        <w:trPr>
          <w:trHeight w:val="72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E9" w:rsidRDefault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E9" w:rsidRDefault="009018E9" w:rsidP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_tradnl"/>
              </w:rPr>
              <w:t>144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8E9" w:rsidRDefault="009018E9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8E9" w:rsidRDefault="00901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_tradnl"/>
              </w:rPr>
            </w:pPr>
          </w:p>
        </w:tc>
      </w:tr>
    </w:tbl>
    <w:p w:rsidR="007D6247" w:rsidRDefault="007D6247" w:rsidP="007D6247">
      <w:pPr>
        <w:pStyle w:val="NormalWeb"/>
        <w:spacing w:before="0" w:beforeAutospacing="0" w:after="0" w:afterAutospacing="0"/>
        <w:rPr>
          <w:rFonts w:ascii="Arial Narrow" w:hAnsi="Arial Narrow" w:cs="Tahoma"/>
          <w:b/>
          <w:color w:val="000000" w:themeColor="text1"/>
        </w:rPr>
      </w:pPr>
    </w:p>
    <w:p w:rsidR="007D6247" w:rsidRDefault="007D6247" w:rsidP="007D6247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 xml:space="preserve">Finalizado el ciclo de formación y posterior a la entrega del proyecto final </w:t>
      </w:r>
      <w:r w:rsidR="009018E9">
        <w:rPr>
          <w:rFonts w:ascii="Arial Narrow" w:hAnsi="Arial Narrow" w:cs="Tahoma"/>
          <w:color w:val="000000" w:themeColor="text1"/>
        </w:rPr>
        <w:t xml:space="preserve">La Fundación Carnaval de Barranquilla </w:t>
      </w:r>
      <w:r>
        <w:rPr>
          <w:rFonts w:ascii="Arial Narrow" w:hAnsi="Arial Narrow" w:cs="Tahoma"/>
          <w:color w:val="000000" w:themeColor="text1"/>
        </w:rPr>
        <w:t xml:space="preserve">expedirá una constancia de los estudios realizados. </w:t>
      </w:r>
    </w:p>
    <w:p w:rsidR="00A301A5" w:rsidRDefault="00A301A5"/>
    <w:sectPr w:rsidR="00A30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605"/>
    <w:multiLevelType w:val="hybridMultilevel"/>
    <w:tmpl w:val="7C0EA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253CB"/>
    <w:multiLevelType w:val="hybridMultilevel"/>
    <w:tmpl w:val="430A44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5FDB"/>
    <w:multiLevelType w:val="hybridMultilevel"/>
    <w:tmpl w:val="C242F3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F540DC"/>
    <w:multiLevelType w:val="hybridMultilevel"/>
    <w:tmpl w:val="DADE3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47"/>
    <w:rsid w:val="00081ED0"/>
    <w:rsid w:val="0012401A"/>
    <w:rsid w:val="001250D9"/>
    <w:rsid w:val="00191E34"/>
    <w:rsid w:val="0019543F"/>
    <w:rsid w:val="002C5312"/>
    <w:rsid w:val="00443964"/>
    <w:rsid w:val="004560D3"/>
    <w:rsid w:val="004837DB"/>
    <w:rsid w:val="005264B6"/>
    <w:rsid w:val="005606A3"/>
    <w:rsid w:val="005740D6"/>
    <w:rsid w:val="00582EC8"/>
    <w:rsid w:val="005B598F"/>
    <w:rsid w:val="005E79E5"/>
    <w:rsid w:val="00665F4F"/>
    <w:rsid w:val="00736B77"/>
    <w:rsid w:val="00785963"/>
    <w:rsid w:val="007D6247"/>
    <w:rsid w:val="007E07BF"/>
    <w:rsid w:val="009018E9"/>
    <w:rsid w:val="00931872"/>
    <w:rsid w:val="009370B8"/>
    <w:rsid w:val="009449B3"/>
    <w:rsid w:val="00A1554B"/>
    <w:rsid w:val="00A301A5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32C9D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4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4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COMERCIAL</cp:lastModifiedBy>
  <cp:revision>2</cp:revision>
  <dcterms:created xsi:type="dcterms:W3CDTF">2013-10-07T20:03:00Z</dcterms:created>
  <dcterms:modified xsi:type="dcterms:W3CDTF">2013-10-07T20:03:00Z</dcterms:modified>
</cp:coreProperties>
</file>