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BF" w:rsidRDefault="00BC24BF">
      <w:pPr>
        <w:pStyle w:val="Ttulo10"/>
        <w:spacing w:before="0" w:beforeAutospacing="0" w:after="0" w:afterAutospacing="0"/>
        <w:jc w:val="center"/>
        <w:rPr>
          <w:sz w:val="40"/>
          <w:szCs w:val="40"/>
        </w:rPr>
      </w:pPr>
    </w:p>
    <w:p w:rsidR="00AE4069" w:rsidRDefault="002C0ECA">
      <w:pPr>
        <w:pStyle w:val="Ttulo10"/>
        <w:spacing w:before="0" w:beforeAutospacing="0" w:after="0" w:afterAutospacing="0"/>
        <w:jc w:val="center"/>
        <w:rPr>
          <w:sz w:val="40"/>
          <w:szCs w:val="40"/>
        </w:rPr>
      </w:pPr>
      <w:r>
        <w:rPr>
          <w:noProof/>
          <w:sz w:val="40"/>
          <w:szCs w:val="40"/>
        </w:rPr>
        <w:drawing>
          <wp:anchor distT="0" distB="0" distL="114300" distR="114300" simplePos="0" relativeHeight="251659264" behindDoc="0" locked="0" layoutInCell="1" allowOverlap="1" wp14:anchorId="3A9D69DF" wp14:editId="43F35997">
            <wp:simplePos x="0" y="0"/>
            <wp:positionH relativeFrom="column">
              <wp:posOffset>-63500</wp:posOffset>
            </wp:positionH>
            <wp:positionV relativeFrom="paragraph">
              <wp:posOffset>-552450</wp:posOffset>
            </wp:positionV>
            <wp:extent cx="1188085" cy="118808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8"/>
                    <a:stretch/>
                  </pic:blipFill>
                  <pic:spPr bwMode="auto">
                    <a:xfrm>
                      <a:off x="0" y="0"/>
                      <a:ext cx="1187781" cy="1187781"/>
                    </a:xfrm>
                    <a:prstGeom prst="rect">
                      <a:avLst/>
                    </a:prstGeom>
                  </pic:spPr>
                </pic:pic>
              </a:graphicData>
            </a:graphic>
          </wp:anchor>
        </w:drawing>
      </w:r>
    </w:p>
    <w:p w:rsidR="00AE4069" w:rsidRPr="00342447" w:rsidRDefault="002C0ECA">
      <w:pPr>
        <w:pStyle w:val="Ttulo10"/>
        <w:spacing w:before="0" w:beforeAutospacing="0" w:after="0" w:afterAutospacing="0"/>
        <w:jc w:val="center"/>
        <w:rPr>
          <w:sz w:val="36"/>
          <w:szCs w:val="40"/>
        </w:rPr>
      </w:pPr>
      <w:r w:rsidRPr="00342447">
        <w:rPr>
          <w:sz w:val="36"/>
          <w:szCs w:val="40"/>
        </w:rPr>
        <w:t>Reglamento</w:t>
      </w:r>
    </w:p>
    <w:p w:rsidR="00AE4069" w:rsidRPr="00342447" w:rsidRDefault="002C0ECA">
      <w:pPr>
        <w:spacing w:after="180"/>
        <w:jc w:val="center"/>
        <w:outlineLvl w:val="0"/>
        <w:rPr>
          <w:rFonts w:ascii="Impact" w:eastAsia="Times New Roman" w:hAnsi="Impact" w:cs="Times New Roman"/>
          <w:bCs/>
          <w:sz w:val="48"/>
          <w:szCs w:val="48"/>
          <w:lang w:val="es-US" w:eastAsia="es-CO"/>
        </w:rPr>
      </w:pPr>
      <w:r w:rsidRPr="00342447">
        <w:rPr>
          <w:rFonts w:ascii="Impact" w:eastAsia="Times New Roman" w:hAnsi="Impact" w:cs="Times New Roman"/>
          <w:bCs/>
          <w:sz w:val="48"/>
          <w:szCs w:val="48"/>
          <w:lang w:eastAsia="es-CO"/>
        </w:rPr>
        <w:t>Festival de Orquestas 202</w:t>
      </w:r>
      <w:r w:rsidR="00211459">
        <w:rPr>
          <w:rFonts w:ascii="Impact" w:eastAsia="Times New Roman" w:hAnsi="Impact" w:cs="Times New Roman"/>
          <w:bCs/>
          <w:sz w:val="48"/>
          <w:szCs w:val="48"/>
        </w:rPr>
        <w:t>5</w:t>
      </w:r>
    </w:p>
    <w:p w:rsidR="00AE4069" w:rsidRPr="00342447" w:rsidRDefault="002C0ECA">
      <w:pPr>
        <w:jc w:val="center"/>
        <w:rPr>
          <w:rFonts w:ascii="Impact" w:hAnsi="Impact"/>
          <w:bCs/>
          <w:iCs/>
          <w:color w:val="FF0000"/>
          <w:sz w:val="32"/>
        </w:rPr>
      </w:pPr>
      <w:r w:rsidRPr="00342447">
        <w:rPr>
          <w:rFonts w:ascii="Impact" w:hAnsi="Impact"/>
          <w:bCs/>
          <w:iCs/>
          <w:color w:val="FF0000"/>
          <w:sz w:val="32"/>
        </w:rPr>
        <w:t>¡</w:t>
      </w:r>
      <w:r w:rsidRPr="00342447">
        <w:rPr>
          <w:rFonts w:ascii="Impact" w:hAnsi="Impact"/>
          <w:bCs/>
          <w:iCs/>
          <w:color w:val="FF0000"/>
          <w:sz w:val="32"/>
          <w:lang w:val="es-US"/>
        </w:rPr>
        <w:t xml:space="preserve">Vive la </w:t>
      </w:r>
      <w:r w:rsidRPr="00342447">
        <w:rPr>
          <w:rFonts w:ascii="Impact" w:hAnsi="Impact"/>
          <w:bCs/>
          <w:iCs/>
          <w:color w:val="FF0000"/>
          <w:sz w:val="32"/>
        </w:rPr>
        <w:t>música de</w:t>
      </w:r>
      <w:r w:rsidR="00056A9E">
        <w:rPr>
          <w:rFonts w:ascii="Impact" w:hAnsi="Impact"/>
          <w:bCs/>
          <w:iCs/>
          <w:color w:val="FF0000"/>
          <w:sz w:val="32"/>
        </w:rPr>
        <w:t>l</w:t>
      </w:r>
      <w:r w:rsidRPr="00342447">
        <w:rPr>
          <w:rFonts w:ascii="Impact" w:hAnsi="Impact"/>
          <w:bCs/>
          <w:iCs/>
          <w:color w:val="FF0000"/>
          <w:sz w:val="32"/>
        </w:rPr>
        <w:t xml:space="preserve"> carnaval!</w:t>
      </w:r>
    </w:p>
    <w:p w:rsidR="00AE4069" w:rsidRDefault="00AE4069">
      <w:pPr>
        <w:jc w:val="center"/>
        <w:rPr>
          <w:lang w:eastAsia="es-CO"/>
        </w:rPr>
      </w:pPr>
    </w:p>
    <w:p w:rsidR="00F122E4" w:rsidRPr="004F5A56" w:rsidRDefault="00E74571" w:rsidP="005B353B">
      <w:pPr>
        <w:spacing w:after="160" w:line="256" w:lineRule="auto"/>
        <w:jc w:val="both"/>
        <w:rPr>
          <w:rFonts w:ascii="Calibri" w:eastAsia="Calibri" w:hAnsi="Calibri"/>
          <w:kern w:val="2"/>
          <w:lang w:val="es-ES"/>
          <w14:ligatures w14:val="standardContextual"/>
        </w:rPr>
      </w:pPr>
      <w:r w:rsidRPr="00E74571">
        <w:rPr>
          <w:rFonts w:ascii="Calibri" w:eastAsia="Calibri" w:hAnsi="Calibri" w:cs="Times New Roman"/>
          <w:b/>
          <w:kern w:val="2"/>
          <w:lang w:val="es-US"/>
          <w14:ligatures w14:val="standardContextual"/>
        </w:rPr>
        <w:t>El Festival de Orquesta Carnaval de Barranquill</w:t>
      </w:r>
      <w:r w:rsidRPr="00E74571">
        <w:rPr>
          <w:rFonts w:ascii="Calibri" w:eastAsia="Calibri" w:hAnsi="Calibri" w:cs="Times New Roman"/>
          <w:kern w:val="2"/>
          <w:lang w:val="es-US"/>
          <w14:ligatures w14:val="standardContextual"/>
        </w:rPr>
        <w:t xml:space="preserve">a </w:t>
      </w:r>
      <w:r w:rsidR="00F122E4" w:rsidRPr="004F5A56">
        <w:rPr>
          <w:rFonts w:ascii="Calibri" w:eastAsia="Calibri" w:hAnsi="Calibri"/>
          <w:kern w:val="2"/>
          <w:lang w:val="es-ES"/>
          <w14:ligatures w14:val="standardContextual"/>
        </w:rPr>
        <w:t>es uno de los eventos más destacados y tradicionales del Carnaval de Barranquilla. Tiene como objetivo principal promover la música y la cultura de la región caribeña de Colombia, así como brindar entretenimiento y diversión a los asistentes.</w:t>
      </w:r>
    </w:p>
    <w:p w:rsidR="00F122E4" w:rsidRPr="00F122E4" w:rsidRDefault="00F122E4" w:rsidP="005B353B">
      <w:pPr>
        <w:spacing w:after="160" w:line="256" w:lineRule="auto"/>
        <w:jc w:val="both"/>
        <w:rPr>
          <w:rFonts w:ascii="Calibri" w:eastAsia="Calibri" w:hAnsi="Calibri" w:cs="Times New Roman"/>
          <w:kern w:val="2"/>
          <w14:ligatures w14:val="standardContextual"/>
        </w:rPr>
      </w:pPr>
      <w:r w:rsidRPr="00F122E4">
        <w:rPr>
          <w:rFonts w:ascii="Calibri" w:eastAsia="Calibri" w:hAnsi="Calibri" w:cs="Times New Roman"/>
          <w:kern w:val="2"/>
          <w14:ligatures w14:val="standardContextual"/>
        </w:rPr>
        <w:t>En el festival, se presentará una serie de orquestas locales, nacionales e internacionales en un escenario principal. Estas orquestas interpretan una amplia variedad de géneros musicales, desde cumbia y vallenato hasta salsa, merengue y música caribeña. Los músicos, cantantes y bailarines ofrecen actuaciones en vivo para el deleite del público.</w:t>
      </w:r>
    </w:p>
    <w:p w:rsidR="00E74571" w:rsidRPr="0038755F" w:rsidRDefault="00E74571" w:rsidP="005B353B">
      <w:pPr>
        <w:spacing w:after="160" w:line="256" w:lineRule="auto"/>
        <w:jc w:val="both"/>
        <w:rPr>
          <w:rFonts w:ascii="Calibri" w:eastAsia="Calibri" w:hAnsi="Calibri" w:cs="Times New Roman"/>
          <w:b/>
          <w:kern w:val="2"/>
          <w:lang w:val="es-US"/>
          <w14:ligatures w14:val="standardContextual"/>
        </w:rPr>
      </w:pPr>
      <w:r w:rsidRPr="00E74571">
        <w:rPr>
          <w:rFonts w:ascii="Calibri" w:eastAsia="Calibri" w:hAnsi="Calibri" w:cs="Times New Roman"/>
          <w:kern w:val="2"/>
          <w:lang w:val="es-US"/>
          <w14:ligatures w14:val="standardContextual"/>
        </w:rPr>
        <w:t xml:space="preserve">Por ello, </w:t>
      </w:r>
      <w:r w:rsidR="00F122E4">
        <w:rPr>
          <w:rFonts w:ascii="Calibri" w:eastAsia="Calibri" w:hAnsi="Calibri" w:cs="Times New Roman"/>
          <w:kern w:val="2"/>
          <w:lang w:val="es-US"/>
          <w14:ligatures w14:val="standardContextual"/>
        </w:rPr>
        <w:t>en esta oportunidad</w:t>
      </w:r>
      <w:r w:rsidRPr="00E74571">
        <w:rPr>
          <w:rFonts w:ascii="Calibri" w:eastAsia="Calibri" w:hAnsi="Calibri" w:cs="Times New Roman"/>
          <w:kern w:val="2"/>
          <w:lang w:val="es-US"/>
          <w14:ligatures w14:val="standardContextual"/>
        </w:rPr>
        <w:t xml:space="preserve">, el Festival de Orquestas de Barranquilla se realizará en la </w:t>
      </w:r>
      <w:r w:rsidRPr="00E74571">
        <w:rPr>
          <w:rFonts w:ascii="Calibri" w:eastAsia="Calibri" w:hAnsi="Calibri" w:cs="Times New Roman"/>
          <w:b/>
          <w:bCs/>
          <w:kern w:val="2"/>
          <w:lang w:val="es-US"/>
          <w14:ligatures w14:val="standardContextual"/>
        </w:rPr>
        <w:t>pista de baile más grande de la ciudad</w:t>
      </w:r>
      <w:r w:rsidRPr="00E74571">
        <w:rPr>
          <w:rFonts w:ascii="Calibri" w:eastAsia="Calibri" w:hAnsi="Calibri" w:cs="Times New Roman"/>
          <w:kern w:val="2"/>
          <w:lang w:val="es-US"/>
          <w14:ligatures w14:val="standardContextual"/>
        </w:rPr>
        <w:t xml:space="preserve">, el par vial de la 50, Callejón de la Aduana, en Baila la Calle, el día </w:t>
      </w:r>
      <w:r w:rsidRPr="00E74571">
        <w:rPr>
          <w:rFonts w:ascii="Calibri" w:eastAsia="Calibri" w:hAnsi="Calibri" w:cs="Times New Roman"/>
          <w:b/>
          <w:kern w:val="2"/>
          <w:lang w:val="es-US"/>
          <w14:ligatures w14:val="standardContextual"/>
        </w:rPr>
        <w:t xml:space="preserve">domingo </w:t>
      </w:r>
      <w:r w:rsidR="00211459">
        <w:rPr>
          <w:rFonts w:ascii="Calibri" w:eastAsia="Calibri" w:hAnsi="Calibri" w:cs="Times New Roman"/>
          <w:b/>
          <w:kern w:val="2"/>
          <w:lang w:val="es-US"/>
          <w14:ligatures w14:val="standardContextual"/>
        </w:rPr>
        <w:t>2</w:t>
      </w:r>
      <w:r w:rsidRPr="00E74571">
        <w:rPr>
          <w:rFonts w:ascii="Calibri" w:eastAsia="Calibri" w:hAnsi="Calibri" w:cs="Times New Roman"/>
          <w:b/>
          <w:kern w:val="2"/>
          <w:lang w:val="es-US"/>
          <w14:ligatures w14:val="standardContextual"/>
        </w:rPr>
        <w:t xml:space="preserve"> de </w:t>
      </w:r>
      <w:r w:rsidR="00211459">
        <w:rPr>
          <w:rFonts w:ascii="Calibri" w:eastAsia="Calibri" w:hAnsi="Calibri" w:cs="Times New Roman"/>
          <w:b/>
          <w:kern w:val="2"/>
          <w:lang w:val="es-US"/>
          <w14:ligatures w14:val="standardContextual"/>
        </w:rPr>
        <w:t>marzo</w:t>
      </w:r>
      <w:r w:rsidRPr="00E74571">
        <w:rPr>
          <w:rFonts w:ascii="Calibri" w:eastAsia="Calibri" w:hAnsi="Calibri" w:cs="Times New Roman"/>
          <w:b/>
          <w:kern w:val="2"/>
          <w:lang w:val="es-US"/>
          <w14:ligatures w14:val="standardContextual"/>
        </w:rPr>
        <w:t xml:space="preserve"> de 202</w:t>
      </w:r>
      <w:r w:rsidR="00211459">
        <w:rPr>
          <w:rFonts w:ascii="Calibri" w:eastAsia="Calibri" w:hAnsi="Calibri" w:cs="Times New Roman"/>
          <w:b/>
          <w:kern w:val="2"/>
          <w:lang w:val="es-US"/>
          <w14:ligatures w14:val="standardContextual"/>
        </w:rPr>
        <w:t>5</w:t>
      </w:r>
      <w:r w:rsidRPr="00E74571">
        <w:rPr>
          <w:rFonts w:ascii="Calibri" w:eastAsia="Calibri" w:hAnsi="Calibri" w:cs="Times New Roman"/>
          <w:kern w:val="2"/>
          <w:lang w:val="es-US"/>
          <w14:ligatures w14:val="standardContextual"/>
        </w:rPr>
        <w:t>, E</w:t>
      </w:r>
      <w:r w:rsidR="00C47B20">
        <w:rPr>
          <w:rFonts w:ascii="Calibri" w:eastAsia="Calibri" w:hAnsi="Calibri" w:cs="Times New Roman"/>
          <w:kern w:val="2"/>
          <w:lang w:val="es-US"/>
          <w14:ligatures w14:val="standardContextual"/>
        </w:rPr>
        <w:t xml:space="preserve">n esta </w:t>
      </w:r>
      <w:r w:rsidR="00211459">
        <w:rPr>
          <w:rFonts w:ascii="Calibri" w:eastAsia="Calibri" w:hAnsi="Calibri" w:cs="Times New Roman"/>
          <w:kern w:val="2"/>
          <w:lang w:val="es-US"/>
          <w14:ligatures w14:val="standardContextual"/>
        </w:rPr>
        <w:t xml:space="preserve">ocasión el Festival de Orquestas busca a los mejores artistas para competir en el duelo música más épico: </w:t>
      </w:r>
      <w:r w:rsidR="00211459" w:rsidRPr="00211459">
        <w:rPr>
          <w:rFonts w:ascii="Calibri" w:eastAsia="Calibri" w:hAnsi="Calibri" w:cs="Times New Roman"/>
          <w:b/>
          <w:i/>
          <w:kern w:val="2"/>
          <w:lang w:val="es-US"/>
          <w14:ligatures w14:val="standardContextual"/>
        </w:rPr>
        <w:t>¡¡¡TODOS CONTRA TODOS!!!</w:t>
      </w:r>
      <w:bookmarkStart w:id="0" w:name="_GoBack"/>
      <w:bookmarkEnd w:id="0"/>
    </w:p>
    <w:p w:rsidR="00AE4069" w:rsidRDefault="00AE4069">
      <w:pPr>
        <w:rPr>
          <w:lang w:eastAsia="es-CO"/>
        </w:rPr>
      </w:pPr>
    </w:p>
    <w:p w:rsidR="00AE4069" w:rsidRDefault="002C0ECA">
      <w:pPr>
        <w:pStyle w:val="Estilo1"/>
        <w:jc w:val="left"/>
        <w:rPr>
          <w:lang w:val="es-US"/>
        </w:rPr>
      </w:pPr>
      <w:r>
        <w:t xml:space="preserve">I. Objetivos del Festival </w:t>
      </w:r>
      <w:r>
        <w:rPr>
          <w:lang w:val="es-US"/>
        </w:rPr>
        <w:t>202</w:t>
      </w:r>
      <w:r w:rsidR="00211459">
        <w:rPr>
          <w:lang w:val="es-CO"/>
        </w:rPr>
        <w:t>5</w:t>
      </w:r>
    </w:p>
    <w:p w:rsidR="00AE4069" w:rsidRDefault="002C0ECA">
      <w:pPr>
        <w:numPr>
          <w:ilvl w:val="0"/>
          <w:numId w:val="1"/>
        </w:numPr>
        <w:ind w:hanging="435"/>
        <w:jc w:val="both"/>
        <w:rPr>
          <w:rFonts w:ascii="Calibri" w:eastAsia="Calibri" w:hAnsi="Calibri" w:cs="Times New Roman"/>
          <w:sz w:val="20"/>
          <w:szCs w:val="20"/>
          <w:lang w:val="es-ES"/>
        </w:rPr>
      </w:pPr>
      <w:r>
        <w:rPr>
          <w:rFonts w:ascii="Calibri" w:eastAsia="Calibri" w:hAnsi="Calibri"/>
          <w:sz w:val="20"/>
          <w:szCs w:val="20"/>
          <w:lang w:val="es-US"/>
        </w:rPr>
        <w:t>Salvaguardar la</w:t>
      </w:r>
      <w:r>
        <w:rPr>
          <w:rFonts w:ascii="Calibri" w:eastAsia="Calibri" w:hAnsi="Calibri"/>
          <w:sz w:val="20"/>
          <w:szCs w:val="20"/>
          <w:lang w:val="es-ES"/>
        </w:rPr>
        <w:t xml:space="preserve"> tradición </w:t>
      </w:r>
      <w:r>
        <w:rPr>
          <w:rFonts w:ascii="Calibri" w:eastAsia="Calibri" w:hAnsi="Calibri"/>
          <w:sz w:val="20"/>
          <w:szCs w:val="20"/>
          <w:lang w:val="es-US"/>
        </w:rPr>
        <w:t xml:space="preserve">musical </w:t>
      </w:r>
      <w:r>
        <w:rPr>
          <w:rFonts w:ascii="Calibri" w:eastAsia="Calibri" w:hAnsi="Calibri"/>
          <w:sz w:val="20"/>
          <w:szCs w:val="20"/>
          <w:lang w:val="es-ES"/>
        </w:rPr>
        <w:t>de la fiesta</w:t>
      </w:r>
      <w:r>
        <w:rPr>
          <w:rFonts w:ascii="Calibri" w:eastAsia="Calibri" w:hAnsi="Calibri"/>
          <w:sz w:val="20"/>
          <w:szCs w:val="20"/>
          <w:lang w:val="es-US"/>
        </w:rPr>
        <w:t xml:space="preserve"> </w:t>
      </w:r>
      <w:r>
        <w:rPr>
          <w:rFonts w:ascii="Calibri" w:eastAsia="Calibri" w:hAnsi="Calibri" w:cs="Times New Roman"/>
          <w:sz w:val="20"/>
          <w:szCs w:val="20"/>
          <w:lang w:val="es-ES"/>
        </w:rPr>
        <w:t>cultural más grande de Colombia</w:t>
      </w:r>
      <w:r w:rsidR="00F122E4">
        <w:rPr>
          <w:rFonts w:ascii="Calibri" w:eastAsia="Calibri" w:hAnsi="Calibri" w:cs="Times New Roman"/>
          <w:sz w:val="20"/>
          <w:szCs w:val="20"/>
          <w:lang w:val="es-US"/>
        </w:rPr>
        <w:t>.</w:t>
      </w:r>
    </w:p>
    <w:p w:rsidR="00AE4069" w:rsidRDefault="002C0ECA">
      <w:pPr>
        <w:numPr>
          <w:ilvl w:val="0"/>
          <w:numId w:val="1"/>
        </w:numPr>
        <w:ind w:hanging="435"/>
        <w:jc w:val="both"/>
        <w:rPr>
          <w:rFonts w:ascii="Calibri" w:eastAsia="Calibri" w:hAnsi="Calibri" w:cs="Times New Roman"/>
          <w:sz w:val="20"/>
          <w:szCs w:val="20"/>
          <w:lang w:val="es-ES"/>
        </w:rPr>
      </w:pPr>
      <w:r>
        <w:rPr>
          <w:rFonts w:ascii="Calibri" w:eastAsia="Calibri" w:hAnsi="Calibri" w:cs="Times New Roman"/>
          <w:sz w:val="20"/>
          <w:szCs w:val="20"/>
          <w:lang w:val="es-ES"/>
        </w:rPr>
        <w:t>Estimular la participación de orquestas y conjuntos de la región en el Carnaval de Barranquilla, Obra Maestra del Patrimonio Oral e Inmaterial de la Humanidad</w:t>
      </w:r>
      <w:r w:rsidR="00F122E4">
        <w:rPr>
          <w:rFonts w:ascii="Calibri" w:eastAsia="Calibri" w:hAnsi="Calibri" w:cs="Times New Roman"/>
          <w:sz w:val="20"/>
          <w:szCs w:val="20"/>
          <w:lang w:val="es-ES"/>
        </w:rPr>
        <w:t>.</w:t>
      </w:r>
    </w:p>
    <w:p w:rsidR="00AE4069" w:rsidRDefault="002C0ECA">
      <w:pPr>
        <w:numPr>
          <w:ilvl w:val="0"/>
          <w:numId w:val="1"/>
        </w:numPr>
        <w:ind w:hanging="435"/>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Brindarle la oportunidad al público barranquillero </w:t>
      </w:r>
      <w:r w:rsidR="002A04A7">
        <w:rPr>
          <w:rFonts w:ascii="Calibri" w:eastAsia="Calibri" w:hAnsi="Calibri" w:cs="Times New Roman"/>
          <w:sz w:val="20"/>
          <w:szCs w:val="20"/>
          <w:lang w:val="es-ES"/>
        </w:rPr>
        <w:t>de apreciar</w:t>
      </w:r>
      <w:r>
        <w:rPr>
          <w:rFonts w:ascii="Calibri" w:eastAsia="Calibri" w:hAnsi="Calibri" w:cs="Times New Roman"/>
          <w:sz w:val="20"/>
          <w:szCs w:val="20"/>
          <w:lang w:val="es-ES"/>
        </w:rPr>
        <w:t xml:space="preserve"> a las mejores orquestas y agrupaciones musicales que se presentan en el marco del Carnaval.</w:t>
      </w:r>
    </w:p>
    <w:p w:rsidR="00F122E4" w:rsidRPr="00F122E4" w:rsidRDefault="00F122E4" w:rsidP="00F122E4">
      <w:pPr>
        <w:numPr>
          <w:ilvl w:val="0"/>
          <w:numId w:val="1"/>
        </w:numPr>
        <w:rPr>
          <w:rFonts w:ascii="Calibri" w:eastAsia="Calibri" w:hAnsi="Calibri" w:cs="Times New Roman"/>
          <w:sz w:val="20"/>
          <w:szCs w:val="20"/>
        </w:rPr>
      </w:pPr>
      <w:r w:rsidRPr="00F122E4">
        <w:rPr>
          <w:rFonts w:ascii="Calibri" w:eastAsia="Calibri" w:hAnsi="Calibri" w:cs="Times New Roman"/>
          <w:sz w:val="20"/>
          <w:szCs w:val="20"/>
        </w:rPr>
        <w:t>Destacar la rica herencia musical de la cuenca del Caribe, brindando una plataforma para que las orquestas muestren su talento y mantengan vivas las tradiciones musicales.</w:t>
      </w:r>
    </w:p>
    <w:p w:rsidR="00F122E4" w:rsidRPr="00F122E4" w:rsidRDefault="00F122E4" w:rsidP="00F122E4">
      <w:pPr>
        <w:numPr>
          <w:ilvl w:val="0"/>
          <w:numId w:val="1"/>
        </w:numPr>
        <w:rPr>
          <w:rFonts w:ascii="Calibri" w:eastAsia="Calibri" w:hAnsi="Calibri" w:cs="Times New Roman"/>
          <w:sz w:val="20"/>
          <w:szCs w:val="20"/>
        </w:rPr>
      </w:pPr>
      <w:r w:rsidRPr="00F122E4">
        <w:rPr>
          <w:rFonts w:ascii="Calibri" w:eastAsia="Calibri" w:hAnsi="Calibri" w:cs="Times New Roman"/>
          <w:sz w:val="20"/>
          <w:szCs w:val="20"/>
        </w:rPr>
        <w:t>La música en vivo y el ambiente festivo contribuyen a la alegría</w:t>
      </w:r>
      <w:r w:rsidR="00211459">
        <w:rPr>
          <w:rFonts w:ascii="Calibri" w:eastAsia="Calibri" w:hAnsi="Calibri" w:cs="Times New Roman"/>
          <w:sz w:val="20"/>
          <w:szCs w:val="20"/>
        </w:rPr>
        <w:t>, competitividad</w:t>
      </w:r>
      <w:r w:rsidRPr="00F122E4">
        <w:rPr>
          <w:rFonts w:ascii="Calibri" w:eastAsia="Calibri" w:hAnsi="Calibri" w:cs="Times New Roman"/>
          <w:sz w:val="20"/>
          <w:szCs w:val="20"/>
        </w:rPr>
        <w:t xml:space="preserve"> y la diversión del Carnaval de Barranquilla.</w:t>
      </w:r>
    </w:p>
    <w:p w:rsidR="00F122E4" w:rsidRPr="00F122E4" w:rsidRDefault="00F122E4" w:rsidP="00F122E4">
      <w:pPr>
        <w:numPr>
          <w:ilvl w:val="0"/>
          <w:numId w:val="1"/>
        </w:numPr>
        <w:rPr>
          <w:rFonts w:ascii="Calibri" w:eastAsia="Calibri" w:hAnsi="Calibri" w:cs="Times New Roman"/>
          <w:sz w:val="20"/>
          <w:szCs w:val="20"/>
        </w:rPr>
      </w:pPr>
      <w:r w:rsidRPr="00F122E4">
        <w:rPr>
          <w:rFonts w:ascii="Calibri" w:eastAsia="Calibri" w:hAnsi="Calibri" w:cs="Times New Roman"/>
          <w:sz w:val="20"/>
          <w:szCs w:val="20"/>
        </w:rPr>
        <w:t xml:space="preserve">Promover la </w:t>
      </w:r>
      <w:r w:rsidR="004A3FF1" w:rsidRPr="00F122E4">
        <w:rPr>
          <w:rFonts w:ascii="Calibri" w:eastAsia="Calibri" w:hAnsi="Calibri" w:cs="Times New Roman"/>
          <w:sz w:val="20"/>
          <w:szCs w:val="20"/>
        </w:rPr>
        <w:t>cultura en</w:t>
      </w:r>
      <w:r w:rsidRPr="00F122E4">
        <w:rPr>
          <w:rFonts w:ascii="Calibri" w:eastAsia="Calibri" w:hAnsi="Calibri" w:cs="Times New Roman"/>
          <w:sz w:val="20"/>
          <w:szCs w:val="20"/>
        </w:rPr>
        <w:t xml:space="preserve"> general, al destacar la música y el baile como elementos esenciales de la identidad cultural de la región</w:t>
      </w:r>
      <w:r w:rsidR="00A8031E">
        <w:rPr>
          <w:rFonts w:ascii="Calibri" w:eastAsia="Calibri" w:hAnsi="Calibri" w:cs="Times New Roman"/>
          <w:sz w:val="20"/>
          <w:szCs w:val="20"/>
        </w:rPr>
        <w:t xml:space="preserve"> caribe</w:t>
      </w:r>
      <w:r w:rsidRPr="00F122E4">
        <w:rPr>
          <w:rFonts w:ascii="Calibri" w:eastAsia="Calibri" w:hAnsi="Calibri" w:cs="Times New Roman"/>
          <w:sz w:val="20"/>
          <w:szCs w:val="20"/>
        </w:rPr>
        <w:t>.</w:t>
      </w:r>
    </w:p>
    <w:p w:rsidR="00F122E4" w:rsidRPr="00F122E4" w:rsidRDefault="00F122E4" w:rsidP="00F122E4">
      <w:pPr>
        <w:numPr>
          <w:ilvl w:val="0"/>
          <w:numId w:val="1"/>
        </w:numPr>
        <w:rPr>
          <w:rFonts w:ascii="Calibri" w:eastAsia="Calibri" w:hAnsi="Calibri" w:cs="Times New Roman"/>
          <w:sz w:val="20"/>
          <w:szCs w:val="20"/>
        </w:rPr>
      </w:pPr>
      <w:r w:rsidRPr="00F122E4">
        <w:rPr>
          <w:rFonts w:ascii="Calibri" w:eastAsia="Calibri" w:hAnsi="Calibri" w:cs="Times New Roman"/>
          <w:sz w:val="20"/>
          <w:szCs w:val="20"/>
        </w:rPr>
        <w:t>El festival reúne a personas de todas las edades y clases sociales, fomentando un sentido de unidad y participación en la celebración del carnaval. Los asistentes pueden unirse al baile y disfrutar de la música, independientemente de su origen.</w:t>
      </w:r>
    </w:p>
    <w:p w:rsidR="00AE4069" w:rsidRDefault="00AE4069">
      <w:pPr>
        <w:tabs>
          <w:tab w:val="left" w:pos="420"/>
        </w:tabs>
        <w:ind w:left="-10"/>
        <w:jc w:val="both"/>
        <w:rPr>
          <w:rFonts w:ascii="Calibri" w:eastAsia="Calibri" w:hAnsi="Calibri" w:cs="Times New Roman"/>
          <w:sz w:val="20"/>
          <w:szCs w:val="20"/>
          <w:lang w:val="es-ES"/>
        </w:rPr>
      </w:pPr>
    </w:p>
    <w:p w:rsidR="006D64DD" w:rsidRPr="006D64DD" w:rsidRDefault="002C0ECA">
      <w:pPr>
        <w:pStyle w:val="Estilo1"/>
        <w:rPr>
          <w:sz w:val="28"/>
        </w:rPr>
      </w:pPr>
      <w:r>
        <w:lastRenderedPageBreak/>
        <w:t>II. Participantes</w:t>
      </w:r>
      <w:r w:rsidR="008D60DC" w:rsidRPr="008D60DC">
        <w:rPr>
          <w:rStyle w:val="Refdenotaalpie"/>
          <w:sz w:val="28"/>
          <w:szCs w:val="28"/>
        </w:rPr>
        <w:footnoteReference w:id="1"/>
      </w:r>
      <w:r>
        <w:rPr>
          <w:sz w:val="28"/>
        </w:rPr>
        <w:t xml:space="preserve"> </w:t>
      </w:r>
    </w:p>
    <w:p w:rsidR="00F122E4" w:rsidRPr="000E4F4A" w:rsidRDefault="00EE3064" w:rsidP="000E4F4A">
      <w:pPr>
        <w:pStyle w:val="Prrafodelista"/>
        <w:numPr>
          <w:ilvl w:val="0"/>
          <w:numId w:val="20"/>
        </w:numPr>
        <w:spacing w:after="30"/>
        <w:jc w:val="both"/>
        <w:rPr>
          <w:rFonts w:ascii="Calibri" w:eastAsia="Calibri" w:hAnsi="Calibri" w:cs="Times New Roman"/>
          <w:sz w:val="20"/>
          <w:lang w:val="es-ES"/>
        </w:rPr>
      </w:pPr>
      <w:r>
        <w:rPr>
          <w:rFonts w:ascii="Calibri" w:eastAsia="Calibri" w:hAnsi="Calibri" w:cs="Times New Roman"/>
          <w:sz w:val="20"/>
          <w:lang w:val="es-ES"/>
        </w:rPr>
        <w:t xml:space="preserve">El </w:t>
      </w:r>
      <w:r w:rsidRPr="00EE3064">
        <w:rPr>
          <w:rFonts w:ascii="Calibri" w:eastAsia="Calibri" w:hAnsi="Calibri" w:cs="Times New Roman"/>
          <w:b/>
          <w:sz w:val="20"/>
          <w:lang w:val="es-ES"/>
        </w:rPr>
        <w:t>Festival de Orquestas 2025</w:t>
      </w:r>
      <w:r>
        <w:rPr>
          <w:rFonts w:ascii="Calibri" w:eastAsia="Calibri" w:hAnsi="Calibri" w:cs="Times New Roman"/>
          <w:sz w:val="20"/>
          <w:lang w:val="es-ES"/>
        </w:rPr>
        <w:t xml:space="preserve"> será una competencia sin precedentes, donde todas las orquestas competirán en igualdad de condiciones por el máximo galardón “</w:t>
      </w:r>
      <w:r w:rsidRPr="00EE3064">
        <w:rPr>
          <w:rFonts w:ascii="Calibri" w:eastAsia="Calibri" w:hAnsi="Calibri" w:cs="Times New Roman"/>
          <w:b/>
          <w:sz w:val="20"/>
          <w:lang w:val="es-ES"/>
        </w:rPr>
        <w:t>Congo de Oro</w:t>
      </w:r>
      <w:r>
        <w:rPr>
          <w:rFonts w:ascii="Calibri" w:eastAsia="Calibri" w:hAnsi="Calibri" w:cs="Times New Roman"/>
          <w:sz w:val="20"/>
          <w:lang w:val="es-ES"/>
        </w:rPr>
        <w:t>”. Las agrupaciones tendrán la oportunidad de brillar con presentaciones de lujo, demostrando su calidad y luchando por el premio</w:t>
      </w:r>
      <w:r w:rsidR="00F122E4" w:rsidRPr="005620D6">
        <w:rPr>
          <w:rFonts w:ascii="Calibri" w:eastAsia="Calibri" w:hAnsi="Calibri" w:cs="Times New Roman"/>
          <w:sz w:val="20"/>
          <w:lang w:val="es-ES"/>
        </w:rPr>
        <w:t>:</w:t>
      </w:r>
    </w:p>
    <w:p w:rsidR="00C47B20" w:rsidRPr="005620D6" w:rsidRDefault="00F122E4" w:rsidP="00C47B20">
      <w:pPr>
        <w:pStyle w:val="Prrafodelista"/>
        <w:numPr>
          <w:ilvl w:val="0"/>
          <w:numId w:val="21"/>
        </w:numPr>
        <w:spacing w:after="30"/>
        <w:jc w:val="both"/>
        <w:rPr>
          <w:rFonts w:ascii="Calibri" w:eastAsia="Calibri" w:hAnsi="Calibri" w:cs="Times New Roman"/>
          <w:sz w:val="20"/>
          <w:lang w:val="es-ES"/>
        </w:rPr>
      </w:pPr>
      <w:r w:rsidRPr="005620D6">
        <w:rPr>
          <w:rFonts w:ascii="Calibri" w:eastAsia="Calibri" w:hAnsi="Calibri" w:cs="Times New Roman"/>
          <w:sz w:val="20"/>
          <w:lang w:val="es-ES"/>
        </w:rPr>
        <w:t xml:space="preserve">Su participación será gratuita, es decir que no incluye pago por honorarios, ni ningún tipo de remuneración alguna por su participación. </w:t>
      </w:r>
    </w:p>
    <w:p w:rsidR="00C47B20" w:rsidRPr="005620D6" w:rsidRDefault="00F122E4" w:rsidP="00C47B20">
      <w:pPr>
        <w:pStyle w:val="Prrafodelista"/>
        <w:numPr>
          <w:ilvl w:val="0"/>
          <w:numId w:val="21"/>
        </w:numPr>
        <w:spacing w:after="30"/>
        <w:jc w:val="both"/>
        <w:rPr>
          <w:rFonts w:ascii="Calibri" w:eastAsia="Calibri" w:hAnsi="Calibri" w:cs="Times New Roman"/>
          <w:sz w:val="20"/>
          <w:lang w:val="es-ES"/>
        </w:rPr>
      </w:pPr>
      <w:r w:rsidRPr="005620D6">
        <w:rPr>
          <w:rFonts w:ascii="Calibri" w:eastAsia="Calibri" w:hAnsi="Calibri" w:cs="Times New Roman"/>
          <w:sz w:val="20"/>
          <w:lang w:val="es-ES"/>
        </w:rPr>
        <w:t xml:space="preserve">Su </w:t>
      </w:r>
      <w:r w:rsidR="004F5A56" w:rsidRPr="005620D6">
        <w:rPr>
          <w:rFonts w:ascii="Calibri" w:eastAsia="Calibri" w:hAnsi="Calibri" w:cs="Times New Roman"/>
          <w:sz w:val="20"/>
          <w:lang w:val="es-ES"/>
        </w:rPr>
        <w:t>presentación es</w:t>
      </w:r>
      <w:r w:rsidRPr="005620D6">
        <w:rPr>
          <w:rFonts w:ascii="Calibri" w:eastAsia="Calibri" w:hAnsi="Calibri" w:cs="Times New Roman"/>
          <w:sz w:val="20"/>
          <w:lang w:val="es-ES"/>
        </w:rPr>
        <w:t xml:space="preserve"> </w:t>
      </w:r>
      <w:r w:rsidR="004F5A56">
        <w:rPr>
          <w:rFonts w:ascii="Calibri" w:eastAsia="Calibri" w:hAnsi="Calibri" w:cs="Times New Roman"/>
          <w:sz w:val="20"/>
          <w:lang w:val="es-ES"/>
        </w:rPr>
        <w:t>por 12</w:t>
      </w:r>
      <w:r w:rsidR="00C47B20" w:rsidRPr="005620D6">
        <w:rPr>
          <w:rFonts w:ascii="Calibri" w:eastAsia="Calibri" w:hAnsi="Calibri" w:cs="Times New Roman"/>
          <w:sz w:val="20"/>
          <w:lang w:val="es-ES"/>
        </w:rPr>
        <w:t xml:space="preserve"> minutos</w:t>
      </w:r>
      <w:r w:rsidRPr="005620D6">
        <w:rPr>
          <w:rFonts w:ascii="Calibri" w:eastAsia="Calibri" w:hAnsi="Calibri" w:cs="Times New Roman"/>
          <w:sz w:val="20"/>
          <w:lang w:val="es-ES"/>
        </w:rPr>
        <w:t xml:space="preserve"> máximo</w:t>
      </w:r>
      <w:r w:rsidR="009E194F" w:rsidRPr="005620D6">
        <w:rPr>
          <w:rFonts w:ascii="Calibri" w:eastAsia="Calibri" w:hAnsi="Calibri" w:cs="Times New Roman"/>
          <w:sz w:val="20"/>
          <w:lang w:val="es-ES"/>
        </w:rPr>
        <w:t xml:space="preserve">, adicional </w:t>
      </w:r>
      <w:r w:rsidR="004F5A56" w:rsidRPr="005620D6">
        <w:rPr>
          <w:rFonts w:ascii="Calibri" w:eastAsia="Calibri" w:hAnsi="Calibri" w:cs="Times New Roman"/>
          <w:sz w:val="20"/>
          <w:lang w:val="es-ES"/>
        </w:rPr>
        <w:t>a 3</w:t>
      </w:r>
      <w:r w:rsidR="00C47B20" w:rsidRPr="005620D6">
        <w:rPr>
          <w:rFonts w:ascii="Calibri" w:eastAsia="Calibri" w:hAnsi="Calibri" w:cs="Times New Roman"/>
          <w:sz w:val="20"/>
          <w:lang w:val="es-ES"/>
        </w:rPr>
        <w:t xml:space="preserve"> minutos para el montaje</w:t>
      </w:r>
      <w:r w:rsidR="009E194F" w:rsidRPr="005620D6">
        <w:rPr>
          <w:rFonts w:ascii="Calibri" w:eastAsia="Calibri" w:hAnsi="Calibri" w:cs="Times New Roman"/>
          <w:sz w:val="20"/>
          <w:lang w:val="es-ES"/>
        </w:rPr>
        <w:t xml:space="preserve">. </w:t>
      </w:r>
    </w:p>
    <w:p w:rsidR="00C47B20" w:rsidRPr="005620D6" w:rsidRDefault="00C47B20" w:rsidP="00C47B20">
      <w:pPr>
        <w:pStyle w:val="Prrafodelista"/>
        <w:numPr>
          <w:ilvl w:val="0"/>
          <w:numId w:val="21"/>
        </w:numPr>
        <w:spacing w:after="30"/>
        <w:jc w:val="both"/>
        <w:rPr>
          <w:rFonts w:ascii="Calibri" w:eastAsia="Calibri" w:hAnsi="Calibri" w:cs="Times New Roman"/>
          <w:sz w:val="20"/>
          <w:lang w:val="es-ES"/>
        </w:rPr>
      </w:pPr>
      <w:r w:rsidRPr="005620D6">
        <w:rPr>
          <w:rFonts w:ascii="Calibri" w:eastAsia="Calibri" w:hAnsi="Calibri" w:cs="Times New Roman"/>
          <w:sz w:val="20"/>
          <w:lang w:val="es-ES"/>
        </w:rPr>
        <w:t>Tres canciones de su repertorio musical</w:t>
      </w:r>
      <w:r w:rsidR="009E194F" w:rsidRPr="005620D6">
        <w:rPr>
          <w:rFonts w:ascii="Calibri" w:eastAsia="Calibri" w:hAnsi="Calibri" w:cs="Times New Roman"/>
          <w:sz w:val="20"/>
          <w:lang w:val="es-ES"/>
        </w:rPr>
        <w:t>, incluyendo una de música tradicional de Carnaval.</w:t>
      </w:r>
    </w:p>
    <w:p w:rsidR="00C47B20" w:rsidRPr="006D5B2E" w:rsidRDefault="009E194F" w:rsidP="006D5B2E">
      <w:pPr>
        <w:pStyle w:val="Prrafodelista"/>
        <w:numPr>
          <w:ilvl w:val="0"/>
          <w:numId w:val="21"/>
        </w:numPr>
        <w:spacing w:after="30"/>
        <w:jc w:val="both"/>
        <w:rPr>
          <w:rFonts w:ascii="Calibri" w:eastAsia="Calibri" w:hAnsi="Calibri" w:cs="Times New Roman"/>
          <w:sz w:val="20"/>
          <w:lang w:val="es-ES"/>
        </w:rPr>
      </w:pPr>
      <w:r w:rsidRPr="006D5B2E">
        <w:rPr>
          <w:rFonts w:ascii="Calibri" w:eastAsia="Calibri" w:hAnsi="Calibri" w:cs="Times New Roman"/>
          <w:sz w:val="20"/>
          <w:lang w:val="es-ES"/>
        </w:rPr>
        <w:t>El evento puede ser transmitido por televisión</w:t>
      </w:r>
      <w:r w:rsidR="00211459">
        <w:rPr>
          <w:rFonts w:ascii="Calibri" w:eastAsia="Calibri" w:hAnsi="Calibri" w:cs="Times New Roman"/>
          <w:sz w:val="20"/>
          <w:lang w:val="es-ES"/>
        </w:rPr>
        <w:t xml:space="preserve"> y vía </w:t>
      </w:r>
      <w:proofErr w:type="spellStart"/>
      <w:r w:rsidR="00211459">
        <w:rPr>
          <w:rFonts w:ascii="Calibri" w:eastAsia="Calibri" w:hAnsi="Calibri" w:cs="Times New Roman"/>
          <w:sz w:val="20"/>
          <w:lang w:val="es-ES"/>
        </w:rPr>
        <w:t>Str</w:t>
      </w:r>
      <w:r w:rsidR="00A8031E">
        <w:rPr>
          <w:rFonts w:ascii="Calibri" w:eastAsia="Calibri" w:hAnsi="Calibri" w:cs="Times New Roman"/>
          <w:sz w:val="20"/>
          <w:lang w:val="es-ES"/>
        </w:rPr>
        <w:t>e</w:t>
      </w:r>
      <w:r w:rsidR="00211459">
        <w:rPr>
          <w:rFonts w:ascii="Calibri" w:eastAsia="Calibri" w:hAnsi="Calibri" w:cs="Times New Roman"/>
          <w:sz w:val="20"/>
          <w:lang w:val="es-ES"/>
        </w:rPr>
        <w:t>aming</w:t>
      </w:r>
      <w:proofErr w:type="spellEnd"/>
      <w:r w:rsidRPr="006D5B2E">
        <w:rPr>
          <w:rFonts w:ascii="Calibri" w:eastAsia="Calibri" w:hAnsi="Calibri" w:cs="Times New Roman"/>
          <w:sz w:val="20"/>
          <w:lang w:val="es-ES"/>
        </w:rPr>
        <w:t xml:space="preserve">, lo cual se informará de manera oportuna. </w:t>
      </w:r>
    </w:p>
    <w:p w:rsidR="00C67ABC" w:rsidRPr="00C67ABC" w:rsidRDefault="00C47B20" w:rsidP="00C67ABC">
      <w:pPr>
        <w:pStyle w:val="Prrafodelista"/>
        <w:numPr>
          <w:ilvl w:val="0"/>
          <w:numId w:val="21"/>
        </w:numPr>
        <w:rPr>
          <w:rFonts w:ascii="Calibri" w:eastAsia="Calibri" w:hAnsi="Calibri" w:cs="Times New Roman"/>
          <w:sz w:val="20"/>
          <w:lang w:val="es-ES"/>
        </w:rPr>
      </w:pPr>
      <w:r w:rsidRPr="006D5B2E">
        <w:rPr>
          <w:rFonts w:ascii="Calibri" w:eastAsia="Calibri" w:hAnsi="Calibri" w:cs="Times New Roman"/>
          <w:sz w:val="20"/>
          <w:lang w:val="es-ES"/>
        </w:rPr>
        <w:t>Proceso de selecci</w:t>
      </w:r>
      <w:r w:rsidR="009E194F" w:rsidRPr="006D5B2E">
        <w:rPr>
          <w:rFonts w:ascii="Calibri" w:eastAsia="Calibri" w:hAnsi="Calibri" w:cs="Times New Roman"/>
          <w:sz w:val="20"/>
          <w:lang w:val="es-ES"/>
        </w:rPr>
        <w:t xml:space="preserve">ón: </w:t>
      </w:r>
      <w:r w:rsidR="00C67ABC" w:rsidRPr="00C67ABC">
        <w:rPr>
          <w:rFonts w:ascii="Calibri" w:eastAsia="Calibri" w:hAnsi="Calibri" w:cs="Times New Roman"/>
          <w:sz w:val="20"/>
          <w:lang w:val="es-ES"/>
        </w:rPr>
        <w:t xml:space="preserve">Las orquestas interesadas deberán enviar el formulario a </w:t>
      </w:r>
      <w:r w:rsidR="00C67ABC" w:rsidRPr="00C67ABC">
        <w:rPr>
          <w:rFonts w:ascii="Calibri" w:eastAsia="Calibri" w:hAnsi="Calibri" w:cs="Times New Roman"/>
          <w:b/>
          <w:sz w:val="20"/>
          <w:lang w:val="es-ES"/>
        </w:rPr>
        <w:t>Carnaval de Barranquilla S.A.S BIC</w:t>
      </w:r>
      <w:r w:rsidR="00C67ABC" w:rsidRPr="00C67ABC">
        <w:rPr>
          <w:rFonts w:ascii="Calibri" w:eastAsia="Calibri" w:hAnsi="Calibri" w:cs="Times New Roman"/>
          <w:sz w:val="20"/>
          <w:lang w:val="es-ES"/>
        </w:rPr>
        <w:t>. Se seleccionarán 14 orquestas que serán inv</w:t>
      </w:r>
      <w:r w:rsidR="00C67ABC">
        <w:rPr>
          <w:rFonts w:ascii="Calibri" w:eastAsia="Calibri" w:hAnsi="Calibri" w:cs="Times New Roman"/>
          <w:sz w:val="20"/>
          <w:lang w:val="es-ES"/>
        </w:rPr>
        <w:t xml:space="preserve">itadas a presentarse durante el Festival </w:t>
      </w:r>
      <w:r w:rsidR="00C67ABC" w:rsidRPr="00C67ABC">
        <w:rPr>
          <w:rFonts w:ascii="Calibri" w:eastAsia="Calibri" w:hAnsi="Calibri" w:cs="Times New Roman"/>
          <w:sz w:val="20"/>
          <w:lang w:val="es-ES"/>
        </w:rPr>
        <w:t>de Orquestas. En caso de no alcanzar la cantidad requerida de inscritos, se abrirá un periodo adicional, por tiempo limitado, para permitir que nuevas agrupaciones puedan postularse hasta completar el número necesario.</w:t>
      </w:r>
    </w:p>
    <w:p w:rsidR="009E194F" w:rsidRPr="00C67ABC" w:rsidRDefault="00C67ABC" w:rsidP="00C67ABC">
      <w:pPr>
        <w:pStyle w:val="Prrafodelista"/>
        <w:ind w:left="1080"/>
        <w:rPr>
          <w:rFonts w:ascii="Calibri" w:eastAsia="Calibri" w:hAnsi="Calibri" w:cs="Times New Roman"/>
          <w:sz w:val="20"/>
          <w:lang w:val="es-ES"/>
        </w:rPr>
      </w:pPr>
      <w:r w:rsidRPr="00C67ABC">
        <w:rPr>
          <w:rFonts w:ascii="Calibri" w:eastAsia="Calibri" w:hAnsi="Calibri" w:cs="Times New Roman"/>
          <w:sz w:val="20"/>
          <w:lang w:val="es-ES"/>
        </w:rPr>
        <w:t>La organización del festival realizará la preselección de las agrupaciones basándose en los siguientes criterios: popularidad, éxitos actuales, trayectoria nacional e internacional, discografía, número de contrataciones en pre</w:t>
      </w:r>
      <w:r>
        <w:rPr>
          <w:rFonts w:ascii="Calibri" w:eastAsia="Calibri" w:hAnsi="Calibri" w:cs="Times New Roman"/>
          <w:sz w:val="20"/>
          <w:lang w:val="es-ES"/>
        </w:rPr>
        <w:t>-</w:t>
      </w:r>
      <w:r w:rsidRPr="00C67ABC">
        <w:rPr>
          <w:rFonts w:ascii="Calibri" w:eastAsia="Calibri" w:hAnsi="Calibri" w:cs="Times New Roman"/>
          <w:sz w:val="20"/>
          <w:lang w:val="es-ES"/>
        </w:rPr>
        <w:t>carnaval y Carnaval, procedencia, y presencia en redes sociales.</w:t>
      </w:r>
    </w:p>
    <w:p w:rsidR="00C47B20" w:rsidRDefault="00C47B20" w:rsidP="00C47B20">
      <w:pPr>
        <w:pStyle w:val="Prrafodelista"/>
        <w:numPr>
          <w:ilvl w:val="0"/>
          <w:numId w:val="20"/>
        </w:numPr>
        <w:spacing w:after="30"/>
        <w:jc w:val="both"/>
        <w:rPr>
          <w:rFonts w:ascii="Calibri" w:eastAsia="Calibri" w:hAnsi="Calibri" w:cs="Times New Roman"/>
          <w:sz w:val="20"/>
          <w:lang w:val="es-ES"/>
        </w:rPr>
      </w:pPr>
      <w:r w:rsidRPr="009E194F">
        <w:rPr>
          <w:rFonts w:ascii="Calibri" w:eastAsia="Calibri" w:hAnsi="Calibri" w:cs="Times New Roman"/>
          <w:sz w:val="20"/>
          <w:lang w:val="es-ES"/>
        </w:rPr>
        <w:t xml:space="preserve">Asimismo, por derecho propio, todas las agrupaciones musicales ganadoras de Congo de Oro </w:t>
      </w:r>
      <w:r w:rsidR="00A8031E">
        <w:rPr>
          <w:rFonts w:ascii="Calibri" w:eastAsia="Calibri" w:hAnsi="Calibri" w:cs="Times New Roman"/>
          <w:sz w:val="20"/>
          <w:lang w:val="es-ES"/>
        </w:rPr>
        <w:t xml:space="preserve">en la </w:t>
      </w:r>
      <w:r w:rsidR="00211459">
        <w:rPr>
          <w:rFonts w:ascii="Calibri" w:eastAsia="Calibri" w:hAnsi="Calibri" w:cs="Times New Roman"/>
          <w:sz w:val="20"/>
          <w:lang w:val="es-ES"/>
        </w:rPr>
        <w:t>Noche de Orquestas 2024</w:t>
      </w:r>
      <w:r w:rsidRPr="009E194F">
        <w:rPr>
          <w:rFonts w:ascii="Calibri" w:eastAsia="Calibri" w:hAnsi="Calibri" w:cs="Times New Roman"/>
          <w:sz w:val="20"/>
          <w:lang w:val="es-ES"/>
        </w:rPr>
        <w:t xml:space="preserve">, el marco del evento de Baila la Calle en el par vial de la Calle 50 de Barranquilla, en su respectiva categoría. </w:t>
      </w:r>
    </w:p>
    <w:p w:rsidR="005620D6" w:rsidRDefault="005620D6" w:rsidP="00C47B20">
      <w:pPr>
        <w:pStyle w:val="Prrafodelista"/>
        <w:numPr>
          <w:ilvl w:val="0"/>
          <w:numId w:val="20"/>
        </w:numPr>
        <w:spacing w:after="30"/>
        <w:jc w:val="both"/>
        <w:rPr>
          <w:rFonts w:ascii="Calibri" w:eastAsia="Calibri" w:hAnsi="Calibri" w:cs="Times New Roman"/>
          <w:sz w:val="20"/>
          <w:lang w:val="es-ES"/>
        </w:rPr>
      </w:pPr>
      <w:r>
        <w:rPr>
          <w:rFonts w:ascii="Calibri" w:eastAsia="Calibri" w:hAnsi="Calibri" w:cs="Times New Roman"/>
          <w:sz w:val="20"/>
          <w:lang w:val="es-ES"/>
        </w:rPr>
        <w:t xml:space="preserve">El evento incluye un momento de marca, a cargo de una empresa aliada. </w:t>
      </w:r>
    </w:p>
    <w:p w:rsidR="005620D6" w:rsidRDefault="005620D6" w:rsidP="005620D6">
      <w:pPr>
        <w:pStyle w:val="Prrafodelista"/>
        <w:spacing w:after="30"/>
        <w:ind w:left="1080"/>
        <w:jc w:val="both"/>
        <w:rPr>
          <w:rFonts w:ascii="Calibri" w:eastAsia="Calibri" w:hAnsi="Calibri" w:cs="Times New Roman"/>
          <w:sz w:val="20"/>
          <w:lang w:val="es-ES"/>
        </w:rPr>
      </w:pPr>
    </w:p>
    <w:p w:rsidR="00AE4069" w:rsidRPr="00C47B20" w:rsidRDefault="00AE4069" w:rsidP="00C47B20">
      <w:pPr>
        <w:pStyle w:val="Prrafodelista"/>
        <w:spacing w:after="30"/>
        <w:ind w:left="1080"/>
        <w:jc w:val="both"/>
        <w:rPr>
          <w:rFonts w:ascii="Calibri" w:eastAsia="Calibri" w:hAnsi="Calibri" w:cs="Times New Roman"/>
          <w:b/>
          <w:sz w:val="20"/>
          <w:lang w:val="es-ES"/>
        </w:rPr>
      </w:pPr>
    </w:p>
    <w:p w:rsidR="00AE4069" w:rsidRDefault="00405538">
      <w:pPr>
        <w:pStyle w:val="Estilo1"/>
        <w:rPr>
          <w:rFonts w:ascii="Cambria" w:hAnsi="Cambria"/>
          <w:b/>
          <w:bCs w:val="0"/>
        </w:rPr>
      </w:pPr>
      <w:r>
        <w:t>III. Modalidad</w:t>
      </w:r>
    </w:p>
    <w:p w:rsidR="00AE4069" w:rsidRPr="0008575F" w:rsidRDefault="0008575F" w:rsidP="0008575F">
      <w:pPr>
        <w:pStyle w:val="Prrafodelista"/>
        <w:numPr>
          <w:ilvl w:val="0"/>
          <w:numId w:val="3"/>
        </w:numPr>
        <w:jc w:val="both"/>
        <w:rPr>
          <w:sz w:val="20"/>
        </w:rPr>
      </w:pPr>
      <w:r w:rsidRPr="0008575F">
        <w:rPr>
          <w:sz w:val="20"/>
        </w:rPr>
        <w:t xml:space="preserve">El </w:t>
      </w:r>
      <w:r w:rsidRPr="0008575F">
        <w:rPr>
          <w:b/>
          <w:sz w:val="20"/>
        </w:rPr>
        <w:t>Festival de Orquestas 2025</w:t>
      </w:r>
      <w:r w:rsidRPr="0008575F">
        <w:rPr>
          <w:sz w:val="20"/>
        </w:rPr>
        <w:t xml:space="preserve"> rompe esquemas al eliminar las categorías musicales y premiar al mejor de la noche, destacando la excelencia integral de cada agrupación sin importar su género. Este año, el enfoque está en la calidad musical, la originalidad, el dominio escénico, la representación de la esencia del Carnaval y la conexión con el público. Cada orquesta deberá presentar un repertorio impactante que incluya tanto un tema original como un homenaje al Carnaval, demostrando su talento en igualdad de condiciones técnicas. Este formato inclusivo resalta la diversidad cultural y asegura que el espectáculo sea una celebración inolvidable de la música y la tradición Carnavalera.</w:t>
      </w:r>
    </w:p>
    <w:p w:rsidR="00AE4069" w:rsidRDefault="002C0ECA">
      <w:pPr>
        <w:pStyle w:val="Estilo1"/>
        <w:rPr>
          <w:rFonts w:ascii="Cambria" w:hAnsi="Cambria"/>
          <w:b/>
          <w:bCs w:val="0"/>
        </w:rPr>
      </w:pPr>
      <w:r>
        <w:t>IV. Inscripciones</w:t>
      </w:r>
    </w:p>
    <w:p w:rsidR="00AE4069" w:rsidRPr="005A491E" w:rsidRDefault="002C0ECA" w:rsidP="005A491E">
      <w:pPr>
        <w:numPr>
          <w:ilvl w:val="0"/>
          <w:numId w:val="5"/>
        </w:numPr>
        <w:jc w:val="both"/>
        <w:rPr>
          <w:rFonts w:ascii="Calibri" w:hAnsi="Calibri" w:cs="Calibri"/>
          <w:color w:val="000000"/>
          <w:sz w:val="20"/>
          <w:szCs w:val="20"/>
        </w:rPr>
      </w:pPr>
      <w:r>
        <w:rPr>
          <w:rFonts w:ascii="Calibri" w:eastAsia="Calibri" w:hAnsi="Calibri" w:cs="Times New Roman"/>
          <w:sz w:val="20"/>
          <w:szCs w:val="20"/>
          <w:lang w:val="es-ES"/>
        </w:rPr>
        <w:t xml:space="preserve">Para participar en el </w:t>
      </w:r>
      <w:r>
        <w:rPr>
          <w:rFonts w:ascii="Calibri" w:eastAsia="Calibri" w:hAnsi="Calibri" w:cs="Times New Roman"/>
          <w:b/>
          <w:bCs/>
          <w:sz w:val="20"/>
          <w:szCs w:val="20"/>
          <w:lang w:val="es-ES"/>
        </w:rPr>
        <w:t>Festival de Orquestas</w:t>
      </w:r>
      <w:r w:rsidR="005A491E">
        <w:rPr>
          <w:rFonts w:ascii="Calibri" w:eastAsia="Calibri" w:hAnsi="Calibri" w:cs="Times New Roman"/>
          <w:b/>
          <w:bCs/>
          <w:sz w:val="20"/>
          <w:szCs w:val="20"/>
          <w:lang w:val="es-ES"/>
        </w:rPr>
        <w:t xml:space="preserve"> 2025</w:t>
      </w:r>
      <w:r>
        <w:rPr>
          <w:rFonts w:ascii="Calibri" w:eastAsia="Calibri" w:hAnsi="Calibri" w:cs="Times New Roman"/>
          <w:sz w:val="20"/>
          <w:szCs w:val="20"/>
          <w:lang w:val="es-ES"/>
        </w:rPr>
        <w:t xml:space="preserve"> es necesaria una inscripción formal que puede realizarse llenando el formato correspondiente, </w:t>
      </w:r>
      <w:r w:rsidR="005A491E">
        <w:rPr>
          <w:rFonts w:ascii="Calibri" w:hAnsi="Calibri" w:cs="Calibri"/>
          <w:color w:val="000000"/>
          <w:sz w:val="20"/>
          <w:szCs w:val="20"/>
        </w:rPr>
        <w:t xml:space="preserve">que </w:t>
      </w:r>
      <w:r w:rsidR="0008575F" w:rsidRPr="005A491E">
        <w:rPr>
          <w:rFonts w:ascii="Calibri" w:hAnsi="Calibri" w:cs="Calibri"/>
          <w:color w:val="000000"/>
          <w:sz w:val="20"/>
          <w:szCs w:val="20"/>
        </w:rPr>
        <w:t>p</w:t>
      </w:r>
      <w:r w:rsidR="005A491E">
        <w:rPr>
          <w:rFonts w:ascii="Calibri" w:hAnsi="Calibri" w:cs="Calibri"/>
          <w:color w:val="000000"/>
          <w:sz w:val="20"/>
          <w:szCs w:val="20"/>
        </w:rPr>
        <w:t>odrá</w:t>
      </w:r>
      <w:r w:rsidR="0008575F" w:rsidRPr="005A491E">
        <w:rPr>
          <w:rFonts w:ascii="Calibri" w:hAnsi="Calibri" w:cs="Calibri"/>
          <w:color w:val="000000"/>
          <w:sz w:val="20"/>
          <w:szCs w:val="20"/>
        </w:rPr>
        <w:t xml:space="preserve"> realizarse a través de la página web oficial del Carn</w:t>
      </w:r>
      <w:r w:rsidR="005A491E" w:rsidRPr="005A491E">
        <w:rPr>
          <w:rFonts w:ascii="Calibri" w:hAnsi="Calibri" w:cs="Calibri"/>
          <w:color w:val="000000"/>
          <w:sz w:val="20"/>
          <w:szCs w:val="20"/>
        </w:rPr>
        <w:t xml:space="preserve">aval de Barranquilla la cual es: </w:t>
      </w:r>
      <w:hyperlink r:id="rId9" w:history="1">
        <w:r w:rsidR="005A491E" w:rsidRPr="005A491E">
          <w:rPr>
            <w:rStyle w:val="Hipervnculo"/>
            <w:rFonts w:ascii="Calibri" w:hAnsi="Calibri" w:cs="Calibri"/>
            <w:b/>
            <w:sz w:val="20"/>
            <w:szCs w:val="20"/>
          </w:rPr>
          <w:t>www.carnavaldebarranquilla.org</w:t>
        </w:r>
      </w:hyperlink>
      <w:r w:rsidR="005A491E" w:rsidRPr="005A491E">
        <w:rPr>
          <w:rFonts w:ascii="Calibri" w:hAnsi="Calibri" w:cs="Calibri"/>
          <w:color w:val="000000"/>
          <w:sz w:val="20"/>
          <w:szCs w:val="20"/>
        </w:rPr>
        <w:t xml:space="preserve">, para cualquier información adicional, comunicarse a través de correo electrónico: </w:t>
      </w:r>
      <w:hyperlink r:id="rId10" w:history="1">
        <w:r w:rsidR="005A491E" w:rsidRPr="005A491E">
          <w:rPr>
            <w:rStyle w:val="Hipervnculo"/>
            <w:rFonts w:ascii="Calibri" w:hAnsi="Calibri" w:cs="Calibri"/>
            <w:sz w:val="20"/>
            <w:szCs w:val="20"/>
          </w:rPr>
          <w:t>festiorquestas@carnavaldebarranquilla.org</w:t>
        </w:r>
      </w:hyperlink>
      <w:r w:rsidR="005A491E" w:rsidRPr="005A491E">
        <w:rPr>
          <w:rFonts w:ascii="Calibri" w:hAnsi="Calibri" w:cs="Calibri"/>
          <w:color w:val="000000"/>
          <w:sz w:val="20"/>
          <w:szCs w:val="20"/>
        </w:rPr>
        <w:t xml:space="preserve"> </w:t>
      </w:r>
    </w:p>
    <w:p w:rsidR="00166696" w:rsidRDefault="004A3FF1">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La inscripción </w:t>
      </w:r>
      <w:r w:rsidR="002C0ECA">
        <w:rPr>
          <w:rFonts w:ascii="Calibri" w:eastAsia="Calibri" w:hAnsi="Calibri" w:cs="Times New Roman"/>
          <w:sz w:val="20"/>
          <w:szCs w:val="20"/>
          <w:lang w:val="es-ES"/>
        </w:rPr>
        <w:t xml:space="preserve">deberá estar acompañada de: </w:t>
      </w:r>
      <w:r w:rsidR="002C0ECA">
        <w:rPr>
          <w:rFonts w:ascii="Calibri" w:eastAsia="Calibri" w:hAnsi="Calibri" w:cs="Times New Roman"/>
          <w:b/>
          <w:sz w:val="20"/>
          <w:szCs w:val="20"/>
          <w:lang w:val="es-ES"/>
        </w:rPr>
        <w:t xml:space="preserve">a) </w:t>
      </w:r>
      <w:r w:rsidR="002C0ECA">
        <w:rPr>
          <w:rFonts w:ascii="Calibri" w:eastAsia="Calibri" w:hAnsi="Calibri" w:cs="Times New Roman"/>
          <w:sz w:val="20"/>
          <w:szCs w:val="20"/>
          <w:lang w:val="es-ES"/>
        </w:rPr>
        <w:t xml:space="preserve">Una reseña (histórica y artística) de las agrupaciones o artistas. </w:t>
      </w:r>
      <w:r w:rsidR="002C0ECA">
        <w:rPr>
          <w:rFonts w:ascii="Calibri" w:eastAsia="Calibri" w:hAnsi="Calibri" w:cs="Times New Roman"/>
          <w:b/>
          <w:sz w:val="20"/>
          <w:szCs w:val="20"/>
          <w:lang w:val="es-ES"/>
        </w:rPr>
        <w:t xml:space="preserve">b) </w:t>
      </w:r>
      <w:r w:rsidR="002C0ECA">
        <w:rPr>
          <w:rFonts w:ascii="Calibri" w:eastAsia="Calibri" w:hAnsi="Calibri" w:cs="Times New Roman"/>
          <w:sz w:val="20"/>
          <w:szCs w:val="20"/>
          <w:lang w:val="es-ES"/>
        </w:rPr>
        <w:t>La lista de los músicos con</w:t>
      </w:r>
      <w:r w:rsidR="002C0ECA">
        <w:rPr>
          <w:rFonts w:ascii="Calibri" w:eastAsia="Calibri" w:hAnsi="Calibri" w:cs="Times New Roman"/>
          <w:sz w:val="20"/>
          <w:szCs w:val="20"/>
          <w:lang w:val="es-US"/>
        </w:rPr>
        <w:t xml:space="preserve"> sus números de teléfono y</w:t>
      </w:r>
      <w:r w:rsidR="002C0ECA">
        <w:rPr>
          <w:rFonts w:ascii="Calibri" w:eastAsia="Calibri" w:hAnsi="Calibri" w:cs="Times New Roman"/>
          <w:sz w:val="20"/>
          <w:szCs w:val="20"/>
          <w:lang w:val="es-ES"/>
        </w:rPr>
        <w:t xml:space="preserve"> los instrumentos que ejecutan. </w:t>
      </w:r>
      <w:r w:rsidR="002C0ECA">
        <w:rPr>
          <w:rFonts w:ascii="Calibri" w:eastAsia="Calibri" w:hAnsi="Calibri" w:cs="Times New Roman"/>
          <w:b/>
          <w:sz w:val="20"/>
          <w:szCs w:val="20"/>
          <w:lang w:val="es-ES"/>
        </w:rPr>
        <w:t xml:space="preserve">c) </w:t>
      </w:r>
      <w:r w:rsidR="002C0ECA" w:rsidRPr="00091A8C">
        <w:rPr>
          <w:rFonts w:ascii="Calibri" w:eastAsia="Calibri" w:hAnsi="Calibri" w:cs="Times New Roman"/>
          <w:b/>
          <w:szCs w:val="20"/>
          <w:lang w:val="es-ES"/>
        </w:rPr>
        <w:t xml:space="preserve">El </w:t>
      </w:r>
      <w:r w:rsidR="002C0ECA" w:rsidRPr="00091A8C">
        <w:rPr>
          <w:rFonts w:ascii="Calibri" w:eastAsia="Calibri" w:hAnsi="Calibri" w:cs="Times New Roman"/>
          <w:b/>
          <w:i/>
          <w:szCs w:val="20"/>
        </w:rPr>
        <w:t>r</w:t>
      </w:r>
      <w:r w:rsidR="002C0ECA" w:rsidRPr="00091A8C">
        <w:rPr>
          <w:rFonts w:ascii="Calibri" w:eastAsia="Calibri" w:hAnsi="Calibri" w:cs="Times New Roman"/>
          <w:b/>
          <w:i/>
          <w:szCs w:val="20"/>
          <w:lang w:val="es-ES"/>
        </w:rPr>
        <w:t>ider técnico</w:t>
      </w:r>
      <w:r w:rsidR="002C0ECA" w:rsidRPr="00091A8C">
        <w:rPr>
          <w:rStyle w:val="Refdenotaalpie"/>
          <w:rFonts w:ascii="Calibri" w:eastAsia="Calibri" w:hAnsi="Calibri" w:cs="Times New Roman"/>
          <w:b/>
          <w:i/>
          <w:szCs w:val="20"/>
          <w:lang w:val="es-ES"/>
        </w:rPr>
        <w:footnoteReference w:id="2"/>
      </w:r>
      <w:r w:rsidR="002C0ECA" w:rsidRPr="00091A8C">
        <w:rPr>
          <w:rFonts w:ascii="Calibri" w:eastAsia="Calibri" w:hAnsi="Calibri" w:cs="Times New Roman"/>
          <w:b/>
          <w:i/>
          <w:szCs w:val="20"/>
        </w:rPr>
        <w:t>.</w:t>
      </w:r>
      <w:r w:rsidR="002C0ECA" w:rsidRPr="00091A8C">
        <w:rPr>
          <w:rFonts w:ascii="Calibri" w:eastAsia="Calibri" w:hAnsi="Calibri" w:cs="Times New Roman"/>
          <w:b/>
          <w:szCs w:val="20"/>
        </w:rPr>
        <w:t xml:space="preserve"> </w:t>
      </w:r>
      <w:r w:rsidR="002C0ECA">
        <w:rPr>
          <w:rFonts w:ascii="Calibri" w:eastAsia="Calibri" w:hAnsi="Calibri" w:cs="Times New Roman"/>
          <w:b/>
          <w:sz w:val="20"/>
          <w:szCs w:val="20"/>
        </w:rPr>
        <w:t xml:space="preserve">d) </w:t>
      </w:r>
      <w:r w:rsidR="002C0ECA">
        <w:rPr>
          <w:rFonts w:ascii="Calibri" w:eastAsia="Calibri" w:hAnsi="Calibri" w:cs="Times New Roman"/>
          <w:sz w:val="20"/>
          <w:szCs w:val="20"/>
          <w:lang w:val="es-ES"/>
        </w:rPr>
        <w:t xml:space="preserve">Los nombres de las tres obras inscritas, con los créditos de derecho de autor (música y letra) y los ritmos respectivos. </w:t>
      </w:r>
      <w:r w:rsidR="002C0ECA">
        <w:rPr>
          <w:rFonts w:ascii="Calibri" w:eastAsia="Calibri" w:hAnsi="Calibri" w:cs="Times New Roman"/>
          <w:b/>
          <w:sz w:val="20"/>
          <w:szCs w:val="20"/>
          <w:lang w:val="es-ES"/>
        </w:rPr>
        <w:t xml:space="preserve">e) </w:t>
      </w:r>
      <w:r w:rsidR="002C0ECA">
        <w:rPr>
          <w:rFonts w:ascii="Calibri" w:eastAsia="Calibri" w:hAnsi="Calibri" w:cs="Times New Roman"/>
          <w:sz w:val="20"/>
          <w:szCs w:val="20"/>
          <w:lang w:val="es-ES"/>
        </w:rPr>
        <w:t>El sitio o lugares donde tocará durante el Carnaval</w:t>
      </w:r>
      <w:r w:rsidR="002C0ECA">
        <w:rPr>
          <w:rFonts w:ascii="Calibri" w:eastAsia="Calibri" w:hAnsi="Calibri" w:cs="Times New Roman"/>
          <w:sz w:val="20"/>
          <w:szCs w:val="20"/>
        </w:rPr>
        <w:t>,</w:t>
      </w:r>
      <w:r w:rsidR="002C0ECA">
        <w:rPr>
          <w:rFonts w:ascii="Calibri" w:eastAsia="Calibri" w:hAnsi="Calibri" w:cs="Times New Roman"/>
          <w:sz w:val="20"/>
          <w:szCs w:val="20"/>
          <w:lang w:val="es-ES"/>
        </w:rPr>
        <w:t xml:space="preserve"> en </w:t>
      </w:r>
      <w:r w:rsidR="002C0ECA">
        <w:rPr>
          <w:rFonts w:ascii="Calibri" w:eastAsia="Calibri" w:hAnsi="Calibri" w:cs="Times New Roman"/>
          <w:sz w:val="20"/>
          <w:szCs w:val="20"/>
          <w:lang w:val="es-ES"/>
        </w:rPr>
        <w:lastRenderedPageBreak/>
        <w:t xml:space="preserve">Barranquilla o en su </w:t>
      </w:r>
      <w:r w:rsidR="003B4733">
        <w:rPr>
          <w:rFonts w:ascii="Calibri" w:eastAsia="Calibri" w:hAnsi="Calibri" w:cs="Times New Roman"/>
          <w:sz w:val="20"/>
          <w:szCs w:val="20"/>
          <w:lang w:val="es-ES"/>
        </w:rPr>
        <w:t>á</w:t>
      </w:r>
      <w:r w:rsidR="002C0ECA">
        <w:rPr>
          <w:rFonts w:ascii="Calibri" w:eastAsia="Calibri" w:hAnsi="Calibri" w:cs="Times New Roman"/>
          <w:sz w:val="20"/>
          <w:szCs w:val="20"/>
          <w:lang w:val="es-ES"/>
        </w:rPr>
        <w:t>rea Metropolitana.</w:t>
      </w:r>
      <w:r w:rsidR="002C0ECA">
        <w:rPr>
          <w:rFonts w:ascii="Calibri" w:eastAsia="Calibri" w:hAnsi="Calibri" w:cs="Times New Roman"/>
          <w:b/>
          <w:sz w:val="20"/>
          <w:szCs w:val="20"/>
          <w:lang w:val="es-ES"/>
        </w:rPr>
        <w:t xml:space="preserve"> f) </w:t>
      </w:r>
      <w:r w:rsidR="002C0ECA">
        <w:rPr>
          <w:rFonts w:ascii="Calibri" w:eastAsia="Calibri" w:hAnsi="Calibri" w:cs="Times New Roman"/>
          <w:sz w:val="20"/>
          <w:szCs w:val="20"/>
          <w:lang w:val="es-ES"/>
        </w:rPr>
        <w:t xml:space="preserve">La discografía reciente de la orquesta. </w:t>
      </w:r>
      <w:r w:rsidR="002C0ECA">
        <w:rPr>
          <w:rFonts w:ascii="Calibri" w:eastAsia="Calibri" w:hAnsi="Calibri" w:cs="Times New Roman"/>
          <w:b/>
          <w:sz w:val="20"/>
          <w:szCs w:val="20"/>
          <w:lang w:val="es-ES"/>
        </w:rPr>
        <w:t xml:space="preserve">g) </w:t>
      </w:r>
      <w:r w:rsidR="002C0ECA">
        <w:rPr>
          <w:rFonts w:ascii="Calibri" w:eastAsia="Calibri" w:hAnsi="Calibri" w:cs="Times New Roman"/>
          <w:sz w:val="20"/>
          <w:szCs w:val="20"/>
          <w:lang w:val="es-ES"/>
        </w:rPr>
        <w:t xml:space="preserve">Una foto de la orquesta (obligatoria para las agrupaciones nuevas en el Festival). </w:t>
      </w:r>
      <w:r w:rsidR="002C0ECA">
        <w:rPr>
          <w:rFonts w:ascii="Calibri" w:eastAsia="Calibri" w:hAnsi="Calibri" w:cs="Times New Roman"/>
          <w:b/>
          <w:sz w:val="20"/>
          <w:szCs w:val="20"/>
          <w:lang w:val="es-ES"/>
        </w:rPr>
        <w:t xml:space="preserve">h) </w:t>
      </w:r>
      <w:r w:rsidR="002C0ECA">
        <w:rPr>
          <w:rFonts w:ascii="Calibri" w:eastAsia="Calibri" w:hAnsi="Calibri" w:cs="Times New Roman"/>
          <w:sz w:val="20"/>
          <w:szCs w:val="20"/>
          <w:lang w:val="es-ES"/>
        </w:rPr>
        <w:t xml:space="preserve">La página web o </w:t>
      </w:r>
    </w:p>
    <w:p w:rsidR="00AE4069" w:rsidRDefault="004A3FF1" w:rsidP="004A3FF1">
      <w:pPr>
        <w:ind w:left="720"/>
        <w:jc w:val="both"/>
        <w:rPr>
          <w:rFonts w:ascii="Calibri" w:eastAsia="Calibri" w:hAnsi="Calibri" w:cs="Times New Roman"/>
          <w:sz w:val="20"/>
          <w:szCs w:val="20"/>
          <w:lang w:val="es-ES"/>
        </w:rPr>
      </w:pPr>
      <w:r>
        <w:rPr>
          <w:rFonts w:ascii="Calibri" w:eastAsia="Calibri" w:hAnsi="Calibri" w:cs="Times New Roman"/>
          <w:sz w:val="20"/>
          <w:szCs w:val="20"/>
          <w:lang w:val="es-ES"/>
        </w:rPr>
        <w:t>la</w:t>
      </w:r>
      <w:r w:rsidR="002C0ECA">
        <w:rPr>
          <w:rFonts w:ascii="Calibri" w:eastAsia="Calibri" w:hAnsi="Calibri" w:cs="Times New Roman"/>
          <w:sz w:val="20"/>
          <w:szCs w:val="20"/>
          <w:lang w:val="es-ES"/>
        </w:rPr>
        <w:t>s redes sociales promocionales de l</w:t>
      </w:r>
      <w:r w:rsidR="005A491E">
        <w:rPr>
          <w:rFonts w:ascii="Calibri" w:eastAsia="Calibri" w:hAnsi="Calibri" w:cs="Times New Roman"/>
          <w:sz w:val="20"/>
          <w:szCs w:val="20"/>
          <w:lang w:val="es-ES"/>
        </w:rPr>
        <w:t>a orquesta (YouTube, Instagram</w:t>
      </w:r>
      <w:r w:rsidR="002C0ECA">
        <w:rPr>
          <w:rFonts w:ascii="Calibri" w:eastAsia="Calibri" w:hAnsi="Calibri" w:cs="Times New Roman"/>
          <w:sz w:val="20"/>
          <w:szCs w:val="20"/>
          <w:lang w:val="es-ES"/>
        </w:rPr>
        <w:t>,</w:t>
      </w:r>
      <w:r w:rsidR="005A491E">
        <w:rPr>
          <w:rFonts w:ascii="Calibri" w:eastAsia="Calibri" w:hAnsi="Calibri" w:cs="Times New Roman"/>
          <w:sz w:val="20"/>
          <w:szCs w:val="20"/>
          <w:lang w:val="es-ES"/>
        </w:rPr>
        <w:t xml:space="preserve"> </w:t>
      </w:r>
      <w:proofErr w:type="spellStart"/>
      <w:r w:rsidR="005A491E">
        <w:rPr>
          <w:rFonts w:ascii="Calibri" w:eastAsia="Calibri" w:hAnsi="Calibri" w:cs="Times New Roman"/>
          <w:sz w:val="20"/>
          <w:szCs w:val="20"/>
          <w:lang w:val="es-ES"/>
        </w:rPr>
        <w:t>TikTok</w:t>
      </w:r>
      <w:proofErr w:type="spellEnd"/>
      <w:r w:rsidR="005A491E">
        <w:rPr>
          <w:rFonts w:ascii="Calibri" w:eastAsia="Calibri" w:hAnsi="Calibri" w:cs="Times New Roman"/>
          <w:sz w:val="20"/>
          <w:szCs w:val="20"/>
          <w:lang w:val="es-ES"/>
        </w:rPr>
        <w:t xml:space="preserve">, </w:t>
      </w:r>
      <w:proofErr w:type="spellStart"/>
      <w:r w:rsidR="005A491E">
        <w:rPr>
          <w:rFonts w:ascii="Calibri" w:eastAsia="Calibri" w:hAnsi="Calibri" w:cs="Times New Roman"/>
          <w:sz w:val="20"/>
          <w:szCs w:val="20"/>
          <w:lang w:val="es-ES"/>
        </w:rPr>
        <w:t>Spotify</w:t>
      </w:r>
      <w:proofErr w:type="spellEnd"/>
      <w:r w:rsidR="005A491E">
        <w:rPr>
          <w:rFonts w:ascii="Calibri" w:eastAsia="Calibri" w:hAnsi="Calibri" w:cs="Times New Roman"/>
          <w:sz w:val="20"/>
          <w:szCs w:val="20"/>
          <w:lang w:val="es-ES"/>
        </w:rPr>
        <w:t xml:space="preserve">, </w:t>
      </w:r>
      <w:proofErr w:type="spellStart"/>
      <w:r w:rsidR="005A491E">
        <w:rPr>
          <w:rFonts w:ascii="Calibri" w:eastAsia="Calibri" w:hAnsi="Calibri" w:cs="Times New Roman"/>
          <w:sz w:val="20"/>
          <w:szCs w:val="20"/>
          <w:lang w:val="es-ES"/>
        </w:rPr>
        <w:t>Dezzer</w:t>
      </w:r>
      <w:proofErr w:type="spellEnd"/>
      <w:r w:rsidR="005A491E">
        <w:rPr>
          <w:rFonts w:ascii="Calibri" w:eastAsia="Calibri" w:hAnsi="Calibri" w:cs="Times New Roman"/>
          <w:sz w:val="20"/>
          <w:szCs w:val="20"/>
          <w:lang w:val="es-ES"/>
        </w:rPr>
        <w:t>,</w:t>
      </w:r>
      <w:r w:rsidR="002C0ECA">
        <w:rPr>
          <w:rFonts w:ascii="Calibri" w:eastAsia="Calibri" w:hAnsi="Calibri" w:cs="Times New Roman"/>
          <w:sz w:val="20"/>
          <w:szCs w:val="20"/>
          <w:lang w:val="es-ES"/>
        </w:rPr>
        <w:t xml:space="preserve"> Facebook, etc.). </w:t>
      </w:r>
    </w:p>
    <w:p w:rsidR="00AE4069" w:rsidRDefault="002C0ECA">
      <w:pPr>
        <w:numPr>
          <w:ilvl w:val="0"/>
          <w:numId w:val="5"/>
        </w:numPr>
        <w:jc w:val="both"/>
        <w:rPr>
          <w:rFonts w:ascii="Calibri" w:eastAsia="Calibri" w:hAnsi="Calibri" w:cs="Times New Roman"/>
          <w:sz w:val="20"/>
          <w:szCs w:val="20"/>
          <w:lang w:val="es-ES"/>
        </w:rPr>
      </w:pPr>
      <w:r>
        <w:rPr>
          <w:rFonts w:ascii="Calibri" w:eastAsia="Calibri" w:hAnsi="Calibri" w:cs="Times New Roman"/>
          <w:sz w:val="20"/>
          <w:szCs w:val="20"/>
          <w:lang w:val="es-ES"/>
        </w:rPr>
        <w:t>No se admitirá modificación alguna en cuanto al nombre de los integrantes inscritos formalmente, salvo caso fortuito o fuerza mayor, debidamente comprobado. Cualquier cambio en la composición de la orquesta, surgido después de haber enviado la ficha de inscripción, deberá indicarse a la organización por e-mail a más tardar con dos días de anticipación.</w:t>
      </w:r>
    </w:p>
    <w:p w:rsidR="00104C4D" w:rsidRPr="007378A6" w:rsidRDefault="002C0ECA" w:rsidP="000A5053">
      <w:pPr>
        <w:numPr>
          <w:ilvl w:val="0"/>
          <w:numId w:val="5"/>
        </w:numPr>
        <w:jc w:val="both"/>
        <w:rPr>
          <w:rFonts w:ascii="Calibri" w:eastAsia="Calibri" w:hAnsi="Calibri" w:cs="Times New Roman"/>
          <w:b/>
          <w:szCs w:val="20"/>
          <w:lang w:val="es-ES"/>
        </w:rPr>
      </w:pPr>
      <w:r w:rsidRPr="007378A6">
        <w:rPr>
          <w:rFonts w:ascii="Calibri" w:eastAsia="Calibri" w:hAnsi="Calibri" w:cs="Times New Roman"/>
          <w:b/>
          <w:szCs w:val="20"/>
          <w:lang w:val="es-ES"/>
        </w:rPr>
        <w:t>Las inscripciones no garantizan la participación de la agrupación en el evento y llevan implícita la voluntad de participar</w:t>
      </w:r>
      <w:r w:rsidRPr="007378A6">
        <w:rPr>
          <w:rFonts w:ascii="Calibri" w:eastAsia="Calibri" w:hAnsi="Calibri" w:cs="Times New Roman"/>
          <w:b/>
          <w:szCs w:val="20"/>
        </w:rPr>
        <w:t xml:space="preserve"> </w:t>
      </w:r>
      <w:r w:rsidRPr="007378A6">
        <w:rPr>
          <w:rFonts w:ascii="Calibri" w:eastAsia="Calibri" w:hAnsi="Calibri" w:cs="Times New Roman"/>
          <w:b/>
          <w:szCs w:val="20"/>
          <w:lang w:val="es-ES"/>
        </w:rPr>
        <w:t>en el Festival, el respeto y la aceptación de las reglas de funcionamiento del mismo.</w:t>
      </w:r>
    </w:p>
    <w:p w:rsidR="00AE4069" w:rsidRDefault="00AE4069">
      <w:pPr>
        <w:ind w:left="720"/>
        <w:jc w:val="both"/>
        <w:rPr>
          <w:rFonts w:ascii="Calibri" w:eastAsia="Calibri" w:hAnsi="Calibri" w:cs="Times New Roman"/>
          <w:sz w:val="20"/>
          <w:szCs w:val="20"/>
          <w:lang w:val="es-ES"/>
        </w:rPr>
      </w:pPr>
    </w:p>
    <w:p w:rsidR="00AE4069" w:rsidRDefault="002C0ECA">
      <w:pPr>
        <w:pStyle w:val="Estilo1"/>
        <w:rPr>
          <w:rFonts w:ascii="Cambria" w:hAnsi="Cambria"/>
          <w:b/>
          <w:bCs w:val="0"/>
        </w:rPr>
      </w:pPr>
      <w:r>
        <w:t>V. De la presentación</w:t>
      </w:r>
    </w:p>
    <w:p w:rsidR="00AE4069" w:rsidRDefault="002C0ECA">
      <w:pPr>
        <w:numPr>
          <w:ilvl w:val="0"/>
          <w:numId w:val="6"/>
        </w:numPr>
        <w:spacing w:after="120"/>
        <w:ind w:left="714" w:hanging="357"/>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Las actuaciones de las agrupaciones concursantes se harán en una sola sesión de </w:t>
      </w:r>
      <w:r>
        <w:rPr>
          <w:rFonts w:ascii="Calibri" w:eastAsia="Calibri" w:hAnsi="Calibri" w:cs="Times New Roman"/>
          <w:bCs/>
          <w:sz w:val="20"/>
          <w:szCs w:val="20"/>
          <w:lang w:val="es-ES"/>
        </w:rPr>
        <w:t>12 minutos</w:t>
      </w:r>
      <w:r>
        <w:rPr>
          <w:rFonts w:ascii="Calibri" w:eastAsia="Calibri" w:hAnsi="Calibri" w:cs="Times New Roman"/>
          <w:sz w:val="20"/>
          <w:szCs w:val="20"/>
        </w:rPr>
        <w:t>, máximos,</w:t>
      </w:r>
      <w:r>
        <w:rPr>
          <w:rFonts w:ascii="Calibri" w:eastAsia="Calibri" w:hAnsi="Calibri" w:cs="Times New Roman"/>
          <w:sz w:val="20"/>
          <w:szCs w:val="20"/>
          <w:lang w:val="es-US"/>
        </w:rPr>
        <w:t xml:space="preserve"> </w:t>
      </w:r>
      <w:r>
        <w:rPr>
          <w:rFonts w:ascii="Calibri" w:eastAsia="Calibri" w:hAnsi="Calibri" w:cs="Times New Roman"/>
          <w:sz w:val="20"/>
          <w:szCs w:val="20"/>
          <w:lang w:val="es-ES"/>
        </w:rPr>
        <w:t>en la que deberán interpretar</w:t>
      </w:r>
      <w:r>
        <w:rPr>
          <w:rFonts w:ascii="Calibri" w:eastAsia="Calibri" w:hAnsi="Calibri" w:cs="Times New Roman"/>
          <w:sz w:val="20"/>
          <w:szCs w:val="20"/>
          <w:lang w:val="es-US"/>
        </w:rPr>
        <w:t xml:space="preserve"> </w:t>
      </w:r>
      <w:r>
        <w:rPr>
          <w:rFonts w:ascii="Calibri" w:eastAsia="Calibri" w:hAnsi="Calibri" w:cs="Times New Roman"/>
          <w:sz w:val="20"/>
          <w:szCs w:val="20"/>
          <w:lang w:val="es-ES"/>
        </w:rPr>
        <w:t>las tres piezas previamente inscritas. Sin excepción, ninguna orquesta o conjunto concursante podrá extenderse en el tiempo estimulado</w:t>
      </w:r>
      <w:r w:rsidR="007378A6">
        <w:rPr>
          <w:rFonts w:ascii="Calibri" w:eastAsia="Calibri" w:hAnsi="Calibri" w:cs="Times New Roman"/>
          <w:sz w:val="20"/>
          <w:szCs w:val="20"/>
          <w:lang w:val="es-ES"/>
        </w:rPr>
        <w:t xml:space="preserve">. De ser así se considerará y </w:t>
      </w:r>
      <w:r w:rsidR="005A491E">
        <w:rPr>
          <w:rFonts w:ascii="Calibri" w:eastAsia="Calibri" w:hAnsi="Calibri" w:cs="Times New Roman"/>
          <w:sz w:val="20"/>
          <w:szCs w:val="20"/>
          <w:lang w:val="es-ES"/>
        </w:rPr>
        <w:t>determinará</w:t>
      </w:r>
      <w:r w:rsidR="007378A6">
        <w:rPr>
          <w:rFonts w:ascii="Calibri" w:eastAsia="Calibri" w:hAnsi="Calibri" w:cs="Times New Roman"/>
          <w:sz w:val="20"/>
          <w:szCs w:val="20"/>
          <w:lang w:val="es-ES"/>
        </w:rPr>
        <w:t xml:space="preserve"> </w:t>
      </w:r>
      <w:r w:rsidR="005A491E">
        <w:rPr>
          <w:rFonts w:ascii="Calibri" w:eastAsia="Calibri" w:hAnsi="Calibri" w:cs="Times New Roman"/>
          <w:sz w:val="20"/>
          <w:szCs w:val="20"/>
          <w:lang w:val="es-ES"/>
        </w:rPr>
        <w:t>su penalidad en su calificación</w:t>
      </w:r>
      <w:r w:rsidR="007378A6">
        <w:rPr>
          <w:rFonts w:ascii="Calibri" w:eastAsia="Calibri" w:hAnsi="Calibri" w:cs="Times New Roman"/>
          <w:sz w:val="20"/>
          <w:szCs w:val="20"/>
          <w:lang w:val="es-ES"/>
        </w:rPr>
        <w:t xml:space="preserve">. </w:t>
      </w:r>
    </w:p>
    <w:p w:rsidR="00AE4069" w:rsidRDefault="002C0ECA">
      <w:pPr>
        <w:numPr>
          <w:ilvl w:val="0"/>
          <w:numId w:val="6"/>
        </w:numPr>
        <w:spacing w:after="120"/>
        <w:ind w:left="714" w:hanging="357"/>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El orden de presentación de las agrupaciones será acordado entre la organización del evento, los empresarios y los directores de grupo, quienes deberán informar con tiempo a la organización del tiempo disponible para su presentación. Para brindar al público una programación amena y variada, la organización tratará de ubicar a los grupos alternando los distintos géneros musicales y teniendo en cuenta el espacio estelar reservado tanto para los homenajeados como para los invitados especiales </w:t>
      </w:r>
      <w:r w:rsidR="004A3FF1">
        <w:rPr>
          <w:rFonts w:ascii="Calibri" w:eastAsia="Calibri" w:hAnsi="Calibri" w:cs="Times New Roman"/>
          <w:sz w:val="20"/>
          <w:szCs w:val="20"/>
          <w:lang w:val="es-ES"/>
        </w:rPr>
        <w:t xml:space="preserve">de </w:t>
      </w:r>
      <w:r w:rsidR="004A3FF1" w:rsidRPr="005A491E">
        <w:rPr>
          <w:rFonts w:ascii="Calibri" w:eastAsia="Calibri" w:hAnsi="Calibri" w:cs="Times New Roman"/>
          <w:b/>
          <w:sz w:val="20"/>
          <w:szCs w:val="20"/>
          <w:lang w:val="es-ES"/>
        </w:rPr>
        <w:t>Carnaval</w:t>
      </w:r>
      <w:r w:rsidRPr="005A491E">
        <w:rPr>
          <w:rFonts w:ascii="Calibri" w:eastAsia="Calibri" w:hAnsi="Calibri" w:cs="Times New Roman"/>
          <w:b/>
          <w:sz w:val="20"/>
          <w:szCs w:val="20"/>
          <w:lang w:val="es-ES"/>
        </w:rPr>
        <w:t xml:space="preserve"> </w:t>
      </w:r>
      <w:r w:rsidRPr="005A491E">
        <w:rPr>
          <w:rFonts w:ascii="Calibri" w:eastAsia="Calibri" w:hAnsi="Calibri" w:cs="Times New Roman"/>
          <w:b/>
          <w:sz w:val="20"/>
          <w:szCs w:val="20"/>
        </w:rPr>
        <w:t xml:space="preserve">de Barranquilla </w:t>
      </w:r>
      <w:r w:rsidRPr="005A491E">
        <w:rPr>
          <w:rFonts w:ascii="Calibri" w:eastAsia="Calibri" w:hAnsi="Calibri" w:cs="Times New Roman"/>
          <w:b/>
          <w:sz w:val="20"/>
          <w:szCs w:val="20"/>
          <w:lang w:val="es-ES"/>
        </w:rPr>
        <w:t>S.A.</w:t>
      </w:r>
      <w:r w:rsidRPr="005A491E">
        <w:rPr>
          <w:rFonts w:ascii="Calibri" w:eastAsia="Calibri" w:hAnsi="Calibri" w:cs="Times New Roman"/>
          <w:b/>
          <w:sz w:val="20"/>
          <w:szCs w:val="20"/>
        </w:rPr>
        <w:t>S</w:t>
      </w:r>
      <w:r w:rsidR="005A491E" w:rsidRPr="005A491E">
        <w:rPr>
          <w:rFonts w:ascii="Calibri" w:eastAsia="Calibri" w:hAnsi="Calibri" w:cs="Times New Roman"/>
          <w:b/>
          <w:sz w:val="20"/>
          <w:szCs w:val="20"/>
        </w:rPr>
        <w:t xml:space="preserve"> BIC</w:t>
      </w:r>
      <w:r>
        <w:rPr>
          <w:rFonts w:ascii="Calibri" w:eastAsia="Calibri" w:hAnsi="Calibri" w:cs="Times New Roman"/>
          <w:sz w:val="20"/>
          <w:szCs w:val="20"/>
        </w:rPr>
        <w:t>.</w:t>
      </w:r>
      <w:r>
        <w:rPr>
          <w:rFonts w:ascii="Calibri" w:eastAsia="Calibri" w:hAnsi="Calibri" w:cs="Times New Roman"/>
          <w:sz w:val="20"/>
          <w:szCs w:val="20"/>
          <w:lang w:val="es-ES"/>
        </w:rPr>
        <w:t xml:space="preserve"> El horario será informado a todos los interesados cinco (5) días antes del evento. </w:t>
      </w:r>
    </w:p>
    <w:p w:rsidR="00AE4069" w:rsidRDefault="002C0ECA">
      <w:pPr>
        <w:numPr>
          <w:ilvl w:val="0"/>
          <w:numId w:val="6"/>
        </w:numPr>
        <w:spacing w:after="120"/>
        <w:ind w:left="714" w:hanging="357"/>
        <w:jc w:val="both"/>
        <w:rPr>
          <w:rFonts w:ascii="Calibri" w:eastAsia="Calibri" w:hAnsi="Calibri" w:cs="Calibri"/>
          <w:sz w:val="20"/>
          <w:szCs w:val="20"/>
          <w:lang w:val="es-ES"/>
        </w:rPr>
      </w:pPr>
      <w:r>
        <w:rPr>
          <w:rFonts w:ascii="Calibri" w:eastAsia="Calibri" w:hAnsi="Calibri" w:cs="Calibri"/>
          <w:sz w:val="20"/>
          <w:szCs w:val="20"/>
          <w:lang w:val="es-ES"/>
        </w:rPr>
        <w:t xml:space="preserve">Ninguna agrupación podrá imponer a la organización el uso de equipos e instrumentos musicales diferentes a los que esta coloca en el </w:t>
      </w:r>
      <w:r>
        <w:rPr>
          <w:rFonts w:ascii="Calibri" w:eastAsia="Calibri" w:hAnsi="Calibri" w:cs="Calibri"/>
          <w:b/>
          <w:i/>
          <w:sz w:val="20"/>
          <w:szCs w:val="20"/>
          <w:lang w:val="es-ES"/>
        </w:rPr>
        <w:t>backline</w:t>
      </w:r>
      <w:r>
        <w:rPr>
          <w:rStyle w:val="Refdenotaalpie"/>
          <w:rFonts w:ascii="Calibri" w:eastAsia="Calibri" w:hAnsi="Calibri" w:cs="Calibri"/>
          <w:b/>
          <w:i/>
          <w:sz w:val="20"/>
          <w:szCs w:val="20"/>
          <w:lang w:val="es-ES"/>
        </w:rPr>
        <w:footnoteReference w:id="3"/>
      </w:r>
      <w:r>
        <w:rPr>
          <w:rFonts w:ascii="Calibri" w:eastAsia="Calibri" w:hAnsi="Calibri" w:cs="Calibri"/>
          <w:sz w:val="20"/>
          <w:szCs w:val="20"/>
          <w:lang w:val="es-ES"/>
        </w:rPr>
        <w:t xml:space="preserve"> a disposición de los músicos para aminorar el tiempo de acomodación entre grupo y grupo, y ofrecer igualdad de condiciones a los participantes.</w:t>
      </w:r>
    </w:p>
    <w:p w:rsidR="00AE4069" w:rsidRDefault="002C0ECA">
      <w:pPr>
        <w:numPr>
          <w:ilvl w:val="0"/>
          <w:numId w:val="6"/>
        </w:numPr>
        <w:spacing w:after="120"/>
        <w:ind w:left="714" w:hanging="357"/>
        <w:jc w:val="both"/>
        <w:rPr>
          <w:rFonts w:ascii="Calibri" w:eastAsia="Calibri" w:hAnsi="Calibri" w:cs="Calibri"/>
          <w:sz w:val="20"/>
          <w:szCs w:val="20"/>
          <w:lang w:val="es-ES"/>
        </w:rPr>
      </w:pPr>
      <w:r>
        <w:rPr>
          <w:rFonts w:ascii="Calibri" w:eastAsia="Calibri" w:hAnsi="Calibri" w:cs="Calibri"/>
          <w:sz w:val="20"/>
          <w:szCs w:val="20"/>
          <w:lang w:val="es-ES"/>
        </w:rPr>
        <w:t>En ningún caso se aceptarán solistas o bandas con pistas o secuencias que sustituyan el acompañamiento instrumental. Solo se permitirán secuencias siempre y cuando estas sean parte integral de la propuesta artística y creativa</w:t>
      </w:r>
      <w:r>
        <w:rPr>
          <w:rFonts w:ascii="Calibri" w:eastAsia="Calibri" w:hAnsi="Calibri" w:cs="Calibri"/>
          <w:sz w:val="20"/>
          <w:szCs w:val="20"/>
        </w:rPr>
        <w:t xml:space="preserve">, </w:t>
      </w:r>
      <w:r>
        <w:rPr>
          <w:rFonts w:ascii="Calibri" w:eastAsia="Calibri" w:hAnsi="Calibri" w:cs="Calibri"/>
          <w:sz w:val="20"/>
          <w:szCs w:val="20"/>
          <w:lang w:val="es-ES"/>
        </w:rPr>
        <w:t>aprovechadas de manera eficiente y</w:t>
      </w:r>
      <w:r>
        <w:rPr>
          <w:rFonts w:ascii="Calibri" w:eastAsia="Calibri" w:hAnsi="Calibri" w:cs="Calibri"/>
          <w:sz w:val="20"/>
          <w:szCs w:val="20"/>
        </w:rPr>
        <w:t xml:space="preserve"> </w:t>
      </w:r>
      <w:r>
        <w:rPr>
          <w:rFonts w:ascii="Calibri" w:eastAsia="Calibri" w:hAnsi="Calibri" w:cs="Calibri"/>
          <w:sz w:val="20"/>
          <w:szCs w:val="20"/>
          <w:lang w:val="es-ES"/>
        </w:rPr>
        <w:t>creativa</w:t>
      </w:r>
      <w:r>
        <w:rPr>
          <w:rFonts w:ascii="Calibri" w:eastAsia="Calibri" w:hAnsi="Calibri" w:cs="Calibri"/>
          <w:sz w:val="20"/>
          <w:szCs w:val="20"/>
        </w:rPr>
        <w:t xml:space="preserve">, </w:t>
      </w:r>
      <w:r>
        <w:rPr>
          <w:rFonts w:ascii="Calibri" w:eastAsia="Calibri" w:hAnsi="Calibri" w:cs="Calibri"/>
          <w:sz w:val="20"/>
          <w:szCs w:val="20"/>
          <w:lang w:val="es-ES"/>
        </w:rPr>
        <w:t>pero nunca para reemplazar cuerdas instrumentales</w:t>
      </w:r>
      <w:r>
        <w:rPr>
          <w:rFonts w:ascii="Calibri" w:eastAsia="Calibri" w:hAnsi="Calibri" w:cs="Calibri"/>
          <w:sz w:val="20"/>
          <w:szCs w:val="20"/>
        </w:rPr>
        <w:t xml:space="preserve"> </w:t>
      </w:r>
      <w:r>
        <w:rPr>
          <w:rFonts w:ascii="Calibri" w:eastAsia="Calibri" w:hAnsi="Calibri" w:cs="Calibri"/>
          <w:sz w:val="20"/>
          <w:szCs w:val="20"/>
          <w:lang w:val="es-ES"/>
        </w:rPr>
        <w:t>o voces (coros)</w:t>
      </w:r>
      <w:r>
        <w:rPr>
          <w:rFonts w:ascii="Calibri" w:eastAsia="Calibri" w:hAnsi="Calibri" w:cs="Calibri"/>
          <w:sz w:val="20"/>
          <w:szCs w:val="20"/>
        </w:rPr>
        <w:t xml:space="preserve">. </w:t>
      </w:r>
      <w:r>
        <w:rPr>
          <w:rFonts w:ascii="Calibri" w:eastAsia="Calibri" w:hAnsi="Calibri" w:cs="Calibri"/>
          <w:sz w:val="20"/>
          <w:szCs w:val="20"/>
          <w:lang w:val="es-ES"/>
        </w:rPr>
        <w:t xml:space="preserve"> En caso de que una banda use secuencias, cajas de ritmos o </w:t>
      </w:r>
      <w:r>
        <w:rPr>
          <w:rFonts w:ascii="Calibri" w:eastAsia="Calibri" w:hAnsi="Calibri" w:cs="Calibri"/>
          <w:i/>
          <w:sz w:val="20"/>
          <w:szCs w:val="20"/>
          <w:lang w:val="es-ES"/>
        </w:rPr>
        <w:t>samplers</w:t>
      </w:r>
      <w:r>
        <w:rPr>
          <w:rFonts w:ascii="Calibri" w:eastAsia="Calibri" w:hAnsi="Calibri" w:cs="Calibri"/>
          <w:sz w:val="20"/>
          <w:szCs w:val="20"/>
          <w:lang w:val="es-ES"/>
        </w:rPr>
        <w:t xml:space="preserve"> deberán hacerlo saber al momento de registro y a los responsables del sonido del evento.</w:t>
      </w:r>
    </w:p>
    <w:p w:rsidR="00AE4069" w:rsidRPr="00C67ABC" w:rsidRDefault="002C0ECA">
      <w:pPr>
        <w:numPr>
          <w:ilvl w:val="0"/>
          <w:numId w:val="6"/>
        </w:numPr>
        <w:spacing w:after="120"/>
        <w:ind w:left="714" w:hanging="357"/>
        <w:jc w:val="both"/>
        <w:rPr>
          <w:rFonts w:ascii="Calibri" w:eastAsia="Calibri" w:hAnsi="Calibri" w:cs="Calibri"/>
          <w:sz w:val="20"/>
          <w:szCs w:val="20"/>
          <w:lang w:val="es-ES"/>
        </w:rPr>
      </w:pPr>
      <w:r>
        <w:rPr>
          <w:rFonts w:ascii="Calibri" w:eastAsia="Calibri" w:hAnsi="Calibri" w:cs="Times New Roman"/>
          <w:sz w:val="20"/>
          <w:szCs w:val="20"/>
          <w:lang w:val="es-ES"/>
        </w:rPr>
        <w:t xml:space="preserve">Los participantes deben llegar con una hora de anticipación al sitio de presentación, tiempo durante el cual deberán afinar sus instrumentos y prepararse para su actuación. </w:t>
      </w:r>
      <w:r>
        <w:rPr>
          <w:rFonts w:ascii="Calibri" w:eastAsia="Calibri" w:hAnsi="Calibri" w:cs="Calibri"/>
          <w:sz w:val="20"/>
          <w:szCs w:val="20"/>
          <w:lang w:val="es-ES"/>
        </w:rPr>
        <w:t xml:space="preserve">La agrupación que no se presente en la hora prevista podrá hacerlo después de la última agrupación programada. No se considerará la oportunidad de un cambio de horario después de que este haya sido informado a todos los interesados, </w:t>
      </w:r>
      <w:r>
        <w:rPr>
          <w:rFonts w:ascii="Calibri" w:eastAsia="Calibri" w:hAnsi="Calibri" w:cs="Calibri"/>
          <w:sz w:val="20"/>
          <w:szCs w:val="20"/>
        </w:rPr>
        <w:t>de manera oportuna.</w:t>
      </w:r>
    </w:p>
    <w:p w:rsidR="00C67ABC" w:rsidRPr="006D64DD" w:rsidRDefault="00C67ABC" w:rsidP="00C67ABC">
      <w:pPr>
        <w:numPr>
          <w:ilvl w:val="0"/>
          <w:numId w:val="6"/>
        </w:numPr>
        <w:spacing w:after="120"/>
        <w:jc w:val="both"/>
        <w:rPr>
          <w:rFonts w:ascii="Calibri" w:eastAsia="Calibri" w:hAnsi="Calibri" w:cs="Calibri"/>
          <w:sz w:val="20"/>
          <w:szCs w:val="20"/>
          <w:lang w:val="es-ES"/>
        </w:rPr>
      </w:pPr>
      <w:r w:rsidRPr="00C67ABC">
        <w:rPr>
          <w:rFonts w:ascii="Calibri" w:eastAsia="Calibri" w:hAnsi="Calibri" w:cs="Calibri"/>
          <w:sz w:val="20"/>
          <w:szCs w:val="20"/>
          <w:lang w:val="es-ES"/>
        </w:rPr>
        <w:lastRenderedPageBreak/>
        <w:t>Al finalizar su presentación, las agrupaciones deberán designar a un representante o mánager autorizado que esté presente durante la lectura de ganadores y la premiación final del evento. Este requisito es obligatorio para garantizar la participación en el cierre protocolario del festival.</w:t>
      </w:r>
    </w:p>
    <w:p w:rsidR="006D64DD" w:rsidRDefault="006D64DD" w:rsidP="006D64DD">
      <w:pPr>
        <w:spacing w:after="120"/>
        <w:jc w:val="both"/>
        <w:rPr>
          <w:rFonts w:ascii="Calibri" w:eastAsia="Calibri" w:hAnsi="Calibri" w:cs="Calibri"/>
          <w:sz w:val="20"/>
          <w:szCs w:val="20"/>
        </w:rPr>
      </w:pPr>
    </w:p>
    <w:p w:rsidR="006D64DD" w:rsidRDefault="006D64DD" w:rsidP="006D64DD">
      <w:pPr>
        <w:pStyle w:val="Estilo1"/>
        <w:rPr>
          <w:rFonts w:eastAsia="Calibri"/>
        </w:rPr>
      </w:pPr>
      <w:r>
        <w:rPr>
          <w:rFonts w:eastAsia="Calibri"/>
        </w:rPr>
        <w:t xml:space="preserve">VI. </w:t>
      </w:r>
      <w:r>
        <w:t>Del jurado y de los criterios de evaluación</w:t>
      </w:r>
    </w:p>
    <w:p w:rsidR="006D64DD" w:rsidRDefault="006D64DD" w:rsidP="006D64DD">
      <w:pPr>
        <w:spacing w:after="135"/>
        <w:jc w:val="both"/>
        <w:rPr>
          <w:rFonts w:ascii="Calibri" w:hAnsi="Calibri" w:cs="Calibri"/>
          <w:color w:val="000000"/>
          <w:sz w:val="20"/>
          <w:szCs w:val="20"/>
        </w:rPr>
      </w:pPr>
      <w:r>
        <w:rPr>
          <w:rFonts w:ascii="Calibri" w:hAnsi="Calibri" w:cs="Calibri"/>
          <w:b/>
          <w:bCs/>
          <w:color w:val="000000"/>
          <w:sz w:val="20"/>
          <w:szCs w:val="20"/>
        </w:rPr>
        <w:t>1-</w:t>
      </w:r>
      <w:r>
        <w:rPr>
          <w:rFonts w:ascii="Arial Black" w:hAnsi="Arial Black" w:cs="Arial Black"/>
          <w:b/>
          <w:bCs/>
          <w:color w:val="000000"/>
          <w:sz w:val="20"/>
          <w:szCs w:val="20"/>
        </w:rPr>
        <w:t xml:space="preserve"> </w:t>
      </w:r>
      <w:r>
        <w:rPr>
          <w:rFonts w:ascii="Calibri" w:hAnsi="Calibri" w:cs="Calibri"/>
          <w:b/>
          <w:bCs/>
          <w:color w:val="000000"/>
          <w:sz w:val="20"/>
          <w:szCs w:val="20"/>
        </w:rPr>
        <w:t xml:space="preserve">Carnaval S.A.S.  </w:t>
      </w:r>
      <w:r>
        <w:rPr>
          <w:rFonts w:ascii="Calibri" w:hAnsi="Calibri" w:cs="Calibri"/>
          <w:color w:val="000000"/>
          <w:sz w:val="20"/>
          <w:szCs w:val="20"/>
        </w:rPr>
        <w:t xml:space="preserve">designará un grupo de jurados impares integrado por cinco (5) profesionales de reconocida trayectoria en el ámbito artístico y musical de la ciudad o la región o del país, para evaluar y elegir autónomamente los grupos ganadores en las distintas categorías. El jurado calificador actuará desde el inicio del evento hasta la presentación de la última agrupación. </w:t>
      </w:r>
    </w:p>
    <w:p w:rsidR="006D64DD" w:rsidRDefault="006D64DD" w:rsidP="006D64DD">
      <w:pPr>
        <w:spacing w:after="135"/>
        <w:jc w:val="both"/>
        <w:rPr>
          <w:rFonts w:ascii="Calibri" w:hAnsi="Calibri" w:cs="Calibri"/>
          <w:color w:val="000000"/>
          <w:sz w:val="20"/>
          <w:szCs w:val="20"/>
        </w:rPr>
      </w:pPr>
      <w:r>
        <w:rPr>
          <w:rFonts w:ascii="Calibri" w:hAnsi="Calibri" w:cs="Calibri"/>
          <w:b/>
          <w:bCs/>
          <w:color w:val="000000"/>
          <w:sz w:val="20"/>
          <w:szCs w:val="20"/>
        </w:rPr>
        <w:t>2-</w:t>
      </w:r>
      <w:r>
        <w:rPr>
          <w:rFonts w:ascii="Arial Black" w:hAnsi="Arial Black" w:cs="Arial Black"/>
          <w:b/>
          <w:bCs/>
          <w:color w:val="000000"/>
          <w:sz w:val="20"/>
          <w:szCs w:val="20"/>
        </w:rPr>
        <w:t xml:space="preserve"> </w:t>
      </w:r>
      <w:r>
        <w:rPr>
          <w:rFonts w:ascii="Calibri" w:hAnsi="Calibri" w:cs="Calibri"/>
          <w:color w:val="000000"/>
          <w:sz w:val="20"/>
          <w:szCs w:val="20"/>
        </w:rPr>
        <w:t xml:space="preserve">El fallo del jurado será único, inmodificable e inapelable y será entregado por el jurado al presentador del evento inmediatamente termine el concurso para el conocimiento de los participantes y del público en general. </w:t>
      </w:r>
      <w:r>
        <w:rPr>
          <w:rFonts w:ascii="Calibri" w:hAnsi="Calibri" w:cs="Calibri"/>
          <w:b/>
          <w:bCs/>
          <w:color w:val="000000"/>
          <w:sz w:val="20"/>
          <w:szCs w:val="20"/>
        </w:rPr>
        <w:t>La votación final de los jurados será certificada por un Notario Público</w:t>
      </w:r>
      <w:r>
        <w:rPr>
          <w:rFonts w:ascii="Calibri" w:hAnsi="Calibri" w:cs="Calibri"/>
          <w:color w:val="000000"/>
          <w:sz w:val="20"/>
          <w:szCs w:val="20"/>
        </w:rPr>
        <w:t xml:space="preserve"> que dará fe de las mismas. </w:t>
      </w:r>
    </w:p>
    <w:p w:rsidR="00AE4069" w:rsidRDefault="006D64DD" w:rsidP="006D64DD">
      <w:pPr>
        <w:spacing w:after="120"/>
        <w:jc w:val="both"/>
        <w:rPr>
          <w:rFonts w:ascii="Calibri" w:hAnsi="Calibri" w:cs="Calibri"/>
          <w:color w:val="000000"/>
          <w:sz w:val="20"/>
          <w:szCs w:val="20"/>
        </w:rPr>
      </w:pPr>
      <w:r>
        <w:rPr>
          <w:rFonts w:ascii="Calibri" w:hAnsi="Calibri" w:cs="Calibri"/>
          <w:b/>
          <w:bCs/>
          <w:color w:val="000000"/>
          <w:sz w:val="20"/>
          <w:szCs w:val="20"/>
        </w:rPr>
        <w:t>3-</w:t>
      </w:r>
      <w:r>
        <w:rPr>
          <w:rFonts w:ascii="Arial Black" w:hAnsi="Arial Black" w:cs="Arial Black"/>
          <w:b/>
          <w:bCs/>
          <w:color w:val="000000"/>
          <w:sz w:val="20"/>
          <w:szCs w:val="20"/>
        </w:rPr>
        <w:t xml:space="preserve"> </w:t>
      </w:r>
      <w:r>
        <w:rPr>
          <w:rFonts w:ascii="Calibri" w:hAnsi="Calibri" w:cs="Calibri"/>
          <w:color w:val="000000"/>
          <w:sz w:val="20"/>
          <w:szCs w:val="20"/>
        </w:rPr>
        <w:t xml:space="preserve">Los criterios de evaluación del </w:t>
      </w:r>
      <w:r>
        <w:rPr>
          <w:rFonts w:ascii="Calibri" w:hAnsi="Calibri" w:cs="Calibri"/>
          <w:b/>
          <w:bCs/>
          <w:color w:val="000000"/>
          <w:sz w:val="20"/>
          <w:szCs w:val="20"/>
        </w:rPr>
        <w:t xml:space="preserve">concurso de orquestas y agrupaciones musicales </w:t>
      </w:r>
      <w:r>
        <w:rPr>
          <w:rFonts w:ascii="Calibri" w:hAnsi="Calibri" w:cs="Calibri"/>
          <w:color w:val="000000"/>
          <w:sz w:val="20"/>
          <w:szCs w:val="20"/>
        </w:rPr>
        <w:t>serán l</w:t>
      </w:r>
      <w:r>
        <w:rPr>
          <w:rFonts w:ascii="Calibri" w:hAnsi="Calibri" w:cs="Calibri"/>
          <w:color w:val="000000"/>
          <w:sz w:val="20"/>
          <w:szCs w:val="20"/>
          <w:lang w:val="es-US"/>
        </w:rPr>
        <w:t>os siguientes</w:t>
      </w:r>
      <w:r>
        <w:rPr>
          <w:rFonts w:ascii="Calibri" w:hAnsi="Calibri" w:cs="Calibri"/>
          <w:color w:val="000000"/>
          <w:sz w:val="20"/>
          <w:szCs w:val="20"/>
        </w:rPr>
        <w:t xml:space="preserve">: </w:t>
      </w:r>
    </w:p>
    <w:tbl>
      <w:tblPr>
        <w:tblStyle w:val="Tablaconcuadrcula"/>
        <w:tblW w:w="0" w:type="auto"/>
        <w:tblLook w:val="04A0" w:firstRow="1" w:lastRow="0" w:firstColumn="1" w:lastColumn="0" w:noHBand="0" w:noVBand="1"/>
      </w:tblPr>
      <w:tblGrid>
        <w:gridCol w:w="7508"/>
        <w:gridCol w:w="1320"/>
      </w:tblGrid>
      <w:tr w:rsidR="006D64DD" w:rsidTr="006D64DD">
        <w:trPr>
          <w:trHeight w:val="622"/>
        </w:trPr>
        <w:tc>
          <w:tcPr>
            <w:tcW w:w="7508" w:type="dxa"/>
          </w:tcPr>
          <w:p w:rsidR="006D64DD" w:rsidRPr="00405538" w:rsidRDefault="006D64DD" w:rsidP="00405538">
            <w:pPr>
              <w:jc w:val="both"/>
              <w:rPr>
                <w:rFonts w:ascii="Calibri" w:hAnsi="Calibri" w:cs="Calibri"/>
                <w:color w:val="000000"/>
                <w:sz w:val="20"/>
                <w:szCs w:val="20"/>
              </w:rPr>
            </w:pPr>
            <w:r w:rsidRPr="00405538">
              <w:rPr>
                <w:b/>
                <w:sz w:val="20"/>
                <w:szCs w:val="20"/>
              </w:rPr>
              <w:t>Dominio Escénico</w:t>
            </w:r>
            <w:r w:rsidRPr="00405538">
              <w:rPr>
                <w:sz w:val="20"/>
                <w:szCs w:val="20"/>
              </w:rPr>
              <w:t xml:space="preserve">: Capacidad de cautivar al público y mantener su </w:t>
            </w:r>
            <w:r w:rsidR="00405538" w:rsidRPr="00405538">
              <w:rPr>
                <w:sz w:val="20"/>
                <w:szCs w:val="20"/>
              </w:rPr>
              <w:t>energía durante la presentación, Coreografía y dinámica visual en el escenario</w:t>
            </w:r>
            <w:r w:rsidR="00405538" w:rsidRPr="00405538">
              <w:rPr>
                <w:rFonts w:ascii="Calibri" w:hAnsi="Calibri" w:cs="Calibri"/>
                <w:color w:val="000000"/>
                <w:sz w:val="20"/>
                <w:szCs w:val="20"/>
              </w:rPr>
              <w:t xml:space="preserve"> </w:t>
            </w:r>
          </w:p>
        </w:tc>
        <w:tc>
          <w:tcPr>
            <w:tcW w:w="1320" w:type="dxa"/>
          </w:tcPr>
          <w:p w:rsidR="00405538" w:rsidRPr="00405538" w:rsidRDefault="00405538" w:rsidP="00405538">
            <w:pPr>
              <w:spacing w:after="120"/>
              <w:jc w:val="center"/>
              <w:rPr>
                <w:rFonts w:ascii="Calibri" w:hAnsi="Calibri" w:cs="Calibri"/>
                <w:color w:val="000000"/>
                <w:sz w:val="20"/>
                <w:szCs w:val="20"/>
              </w:rPr>
            </w:pPr>
            <w:r w:rsidRPr="00405538">
              <w:rPr>
                <w:rFonts w:ascii="Calibri" w:hAnsi="Calibri" w:cs="Calibri"/>
                <w:color w:val="000000"/>
                <w:sz w:val="20"/>
                <w:szCs w:val="20"/>
              </w:rPr>
              <w:t>30%</w:t>
            </w:r>
          </w:p>
        </w:tc>
      </w:tr>
      <w:tr w:rsidR="006D64DD" w:rsidTr="006D64DD">
        <w:tc>
          <w:tcPr>
            <w:tcW w:w="7508" w:type="dxa"/>
          </w:tcPr>
          <w:p w:rsidR="006D64DD" w:rsidRPr="00405538" w:rsidRDefault="00405538" w:rsidP="00405538">
            <w:pPr>
              <w:jc w:val="both"/>
              <w:rPr>
                <w:sz w:val="20"/>
                <w:szCs w:val="20"/>
              </w:rPr>
            </w:pPr>
            <w:r w:rsidRPr="00405538">
              <w:rPr>
                <w:b/>
                <w:sz w:val="20"/>
                <w:szCs w:val="20"/>
              </w:rPr>
              <w:t>Interpretación y Técnica Musical</w:t>
            </w:r>
            <w:r w:rsidRPr="00405538">
              <w:rPr>
                <w:sz w:val="20"/>
                <w:szCs w:val="20"/>
              </w:rPr>
              <w:t>: Nivel de ejecución instrumental, vocal y capacidad de interpretar tanto canciones propias como del Carnaval.</w:t>
            </w:r>
          </w:p>
        </w:tc>
        <w:tc>
          <w:tcPr>
            <w:tcW w:w="1320" w:type="dxa"/>
          </w:tcPr>
          <w:p w:rsidR="00405538" w:rsidRPr="00405538" w:rsidRDefault="00405538" w:rsidP="00405538">
            <w:pPr>
              <w:jc w:val="center"/>
              <w:rPr>
                <w:sz w:val="20"/>
              </w:rPr>
            </w:pPr>
            <w:r w:rsidRPr="00405538">
              <w:rPr>
                <w:sz w:val="20"/>
              </w:rPr>
              <w:t>25%</w:t>
            </w:r>
          </w:p>
          <w:p w:rsidR="006D64DD" w:rsidRPr="00405538" w:rsidRDefault="006D64DD" w:rsidP="006D64DD">
            <w:pPr>
              <w:spacing w:after="120"/>
              <w:jc w:val="both"/>
              <w:rPr>
                <w:rFonts w:ascii="Calibri" w:hAnsi="Calibri" w:cs="Calibri"/>
                <w:color w:val="000000"/>
                <w:sz w:val="20"/>
                <w:szCs w:val="20"/>
              </w:rPr>
            </w:pPr>
          </w:p>
        </w:tc>
      </w:tr>
      <w:tr w:rsidR="006D64DD" w:rsidTr="006D64DD">
        <w:tc>
          <w:tcPr>
            <w:tcW w:w="7508" w:type="dxa"/>
          </w:tcPr>
          <w:p w:rsidR="006D64DD" w:rsidRPr="00405538" w:rsidRDefault="00405538" w:rsidP="00405538">
            <w:pPr>
              <w:jc w:val="both"/>
              <w:rPr>
                <w:sz w:val="20"/>
                <w:szCs w:val="20"/>
              </w:rPr>
            </w:pPr>
            <w:r w:rsidRPr="00405538">
              <w:rPr>
                <w:b/>
                <w:sz w:val="20"/>
                <w:szCs w:val="20"/>
              </w:rPr>
              <w:t>Reacción del Público:</w:t>
            </w:r>
            <w:r w:rsidRPr="00405538">
              <w:rPr>
                <w:sz w:val="20"/>
                <w:szCs w:val="20"/>
              </w:rPr>
              <w:t xml:space="preserve"> Aplausos, interacción, entusiasmo del público presente y capacidad de conectar emocionalmente con la audiencia.</w:t>
            </w:r>
          </w:p>
        </w:tc>
        <w:tc>
          <w:tcPr>
            <w:tcW w:w="1320" w:type="dxa"/>
          </w:tcPr>
          <w:p w:rsidR="006D64DD" w:rsidRPr="00405538" w:rsidRDefault="00405538" w:rsidP="00405538">
            <w:pPr>
              <w:spacing w:after="120"/>
              <w:jc w:val="center"/>
              <w:rPr>
                <w:rFonts w:ascii="Calibri" w:hAnsi="Calibri" w:cs="Calibri"/>
                <w:color w:val="000000"/>
                <w:sz w:val="20"/>
                <w:szCs w:val="20"/>
              </w:rPr>
            </w:pPr>
            <w:r w:rsidRPr="00405538">
              <w:rPr>
                <w:sz w:val="20"/>
              </w:rPr>
              <w:t>20%</w:t>
            </w:r>
          </w:p>
        </w:tc>
      </w:tr>
      <w:tr w:rsidR="006D64DD" w:rsidTr="006D64DD">
        <w:tc>
          <w:tcPr>
            <w:tcW w:w="7508" w:type="dxa"/>
          </w:tcPr>
          <w:p w:rsidR="006D64DD" w:rsidRPr="00405538" w:rsidRDefault="00405538" w:rsidP="00405538">
            <w:pPr>
              <w:jc w:val="both"/>
              <w:rPr>
                <w:b/>
                <w:sz w:val="20"/>
                <w:szCs w:val="20"/>
              </w:rPr>
            </w:pPr>
            <w:r w:rsidRPr="00405538">
              <w:rPr>
                <w:b/>
                <w:sz w:val="20"/>
                <w:szCs w:val="20"/>
              </w:rPr>
              <w:t xml:space="preserve">Variedad y Versatilidad: </w:t>
            </w:r>
            <w:r w:rsidRPr="00405538">
              <w:rPr>
                <w:sz w:val="20"/>
                <w:szCs w:val="20"/>
              </w:rPr>
              <w:t>Inclusión de diferentes géneros o fusiones en su presentación y adaptabilidad de la banda a diversos estilos musicales.</w:t>
            </w:r>
          </w:p>
        </w:tc>
        <w:tc>
          <w:tcPr>
            <w:tcW w:w="1320" w:type="dxa"/>
          </w:tcPr>
          <w:p w:rsidR="006D64DD" w:rsidRPr="00405538" w:rsidRDefault="00405538" w:rsidP="00405538">
            <w:pPr>
              <w:spacing w:after="120"/>
              <w:jc w:val="center"/>
              <w:rPr>
                <w:rFonts w:ascii="Calibri" w:hAnsi="Calibri" w:cs="Calibri"/>
                <w:color w:val="000000"/>
                <w:sz w:val="20"/>
                <w:szCs w:val="20"/>
              </w:rPr>
            </w:pPr>
            <w:r w:rsidRPr="00405538">
              <w:rPr>
                <w:sz w:val="20"/>
              </w:rPr>
              <w:t>15%</w:t>
            </w:r>
          </w:p>
        </w:tc>
      </w:tr>
      <w:tr w:rsidR="006D64DD" w:rsidTr="006D64DD">
        <w:tc>
          <w:tcPr>
            <w:tcW w:w="7508" w:type="dxa"/>
          </w:tcPr>
          <w:p w:rsidR="006D64DD" w:rsidRPr="00405538" w:rsidRDefault="00405538" w:rsidP="00405538">
            <w:pPr>
              <w:jc w:val="both"/>
              <w:rPr>
                <w:b/>
                <w:sz w:val="20"/>
                <w:szCs w:val="20"/>
              </w:rPr>
            </w:pPr>
            <w:r w:rsidRPr="00405538">
              <w:rPr>
                <w:b/>
                <w:sz w:val="20"/>
                <w:szCs w:val="20"/>
              </w:rPr>
              <w:t xml:space="preserve">Innovación y Representación Cultural: </w:t>
            </w:r>
            <w:r w:rsidRPr="00405538">
              <w:rPr>
                <w:sz w:val="20"/>
                <w:szCs w:val="20"/>
              </w:rPr>
              <w:t>Incorporación de elementos nuevos o inesperados que sumen al espectáculo, respeto y exaltación de la tradición </w:t>
            </w:r>
            <w:proofErr w:type="spellStart"/>
            <w:r w:rsidRPr="00405538">
              <w:rPr>
                <w:sz w:val="20"/>
                <w:szCs w:val="20"/>
              </w:rPr>
              <w:t>carnavalera</w:t>
            </w:r>
            <w:proofErr w:type="spellEnd"/>
            <w:r w:rsidRPr="00405538">
              <w:rPr>
                <w:sz w:val="20"/>
                <w:szCs w:val="20"/>
              </w:rPr>
              <w:t>.</w:t>
            </w:r>
          </w:p>
        </w:tc>
        <w:tc>
          <w:tcPr>
            <w:tcW w:w="1320" w:type="dxa"/>
          </w:tcPr>
          <w:p w:rsidR="006D64DD" w:rsidRPr="00405538" w:rsidRDefault="00405538" w:rsidP="00405538">
            <w:pPr>
              <w:spacing w:after="120"/>
              <w:jc w:val="center"/>
              <w:rPr>
                <w:rFonts w:ascii="Calibri" w:hAnsi="Calibri" w:cs="Calibri"/>
                <w:color w:val="000000"/>
                <w:sz w:val="20"/>
                <w:szCs w:val="20"/>
              </w:rPr>
            </w:pPr>
            <w:r w:rsidRPr="00405538">
              <w:rPr>
                <w:sz w:val="20"/>
              </w:rPr>
              <w:t>10%</w:t>
            </w:r>
          </w:p>
        </w:tc>
      </w:tr>
      <w:tr w:rsidR="00405538" w:rsidTr="006D64DD">
        <w:tc>
          <w:tcPr>
            <w:tcW w:w="7508" w:type="dxa"/>
          </w:tcPr>
          <w:p w:rsidR="00405538" w:rsidRPr="00405538" w:rsidRDefault="00405538" w:rsidP="00405538">
            <w:pPr>
              <w:jc w:val="center"/>
              <w:rPr>
                <w:b/>
              </w:rPr>
            </w:pPr>
            <w:r w:rsidRPr="00405538">
              <w:rPr>
                <w:b/>
              </w:rPr>
              <w:t>TOTAL:</w:t>
            </w:r>
          </w:p>
        </w:tc>
        <w:tc>
          <w:tcPr>
            <w:tcW w:w="1320" w:type="dxa"/>
          </w:tcPr>
          <w:p w:rsidR="00405538" w:rsidRPr="00405538" w:rsidRDefault="00405538" w:rsidP="00405538">
            <w:pPr>
              <w:spacing w:after="120"/>
              <w:jc w:val="center"/>
              <w:rPr>
                <w:sz w:val="20"/>
              </w:rPr>
            </w:pPr>
            <w:r w:rsidRPr="00405538">
              <w:rPr>
                <w:sz w:val="20"/>
              </w:rPr>
              <w:t>100%</w:t>
            </w:r>
          </w:p>
        </w:tc>
      </w:tr>
    </w:tbl>
    <w:p w:rsidR="006D64DD" w:rsidRDefault="006D64DD" w:rsidP="006D64DD">
      <w:pPr>
        <w:spacing w:after="120"/>
        <w:jc w:val="both"/>
        <w:rPr>
          <w:rFonts w:ascii="Calibri" w:hAnsi="Calibri" w:cs="Calibri"/>
          <w:color w:val="000000"/>
          <w:sz w:val="20"/>
          <w:szCs w:val="20"/>
        </w:rPr>
      </w:pPr>
    </w:p>
    <w:p w:rsidR="006D64DD" w:rsidRDefault="006D64DD" w:rsidP="006D64DD">
      <w:pPr>
        <w:spacing w:after="120"/>
        <w:jc w:val="both"/>
        <w:rPr>
          <w:rFonts w:ascii="Calibri" w:eastAsia="Calibri" w:hAnsi="Calibri" w:cs="Times New Roman"/>
          <w:sz w:val="20"/>
          <w:szCs w:val="20"/>
          <w:lang w:val="es-ES"/>
        </w:rPr>
      </w:pPr>
    </w:p>
    <w:p w:rsidR="006D64DD" w:rsidRDefault="006D64DD" w:rsidP="00901D67">
      <w:pPr>
        <w:spacing w:after="120"/>
        <w:jc w:val="both"/>
        <w:rPr>
          <w:rFonts w:ascii="Calibri" w:eastAsia="Calibri" w:hAnsi="Calibri" w:cs="Times New Roman"/>
          <w:sz w:val="20"/>
          <w:szCs w:val="20"/>
          <w:lang w:val="es-ES"/>
        </w:rPr>
      </w:pPr>
    </w:p>
    <w:p w:rsidR="006D64DD" w:rsidRDefault="006D64DD" w:rsidP="00901D67">
      <w:pPr>
        <w:spacing w:after="120"/>
        <w:jc w:val="both"/>
        <w:rPr>
          <w:rFonts w:ascii="Calibri" w:eastAsia="Calibri" w:hAnsi="Calibri" w:cs="Times New Roman"/>
          <w:sz w:val="20"/>
          <w:szCs w:val="20"/>
          <w:lang w:val="es-ES"/>
        </w:rPr>
      </w:pPr>
    </w:p>
    <w:p w:rsidR="00AE4069" w:rsidRDefault="00901D67">
      <w:pPr>
        <w:pStyle w:val="Estilo1"/>
        <w:rPr>
          <w:rFonts w:ascii="Cambria" w:hAnsi="Cambria"/>
          <w:b/>
          <w:bCs w:val="0"/>
        </w:rPr>
      </w:pPr>
      <w:r>
        <w:t>VI</w:t>
      </w:r>
      <w:r w:rsidR="00405538">
        <w:t>I</w:t>
      </w:r>
      <w:r w:rsidR="002C0ECA">
        <w:t xml:space="preserve">. Premiación </w:t>
      </w:r>
    </w:p>
    <w:p w:rsidR="00AE4069" w:rsidRPr="006D5B2E" w:rsidRDefault="00094B24" w:rsidP="006D5B2E">
      <w:pPr>
        <w:pStyle w:val="Prrafodelista"/>
        <w:numPr>
          <w:ilvl w:val="0"/>
          <w:numId w:val="8"/>
        </w:numPr>
        <w:rPr>
          <w:rFonts w:eastAsia="Calibri" w:cstheme="minorHAnsi"/>
          <w:b/>
          <w:sz w:val="20"/>
          <w:szCs w:val="20"/>
          <w:lang w:val="es-ES"/>
        </w:rPr>
      </w:pPr>
      <w:r w:rsidRPr="00200A0C">
        <w:rPr>
          <w:rFonts w:cstheme="minorHAnsi"/>
          <w:b/>
          <w:i/>
          <w:color w:val="000000"/>
          <w:sz w:val="20"/>
          <w:szCs w:val="20"/>
        </w:rPr>
        <w:t>Solo una orquesta</w:t>
      </w:r>
      <w:r>
        <w:rPr>
          <w:rFonts w:cstheme="minorHAnsi"/>
          <w:color w:val="000000"/>
          <w:sz w:val="20"/>
          <w:szCs w:val="20"/>
        </w:rPr>
        <w:t xml:space="preserve"> será premiada como la mejor de todas en el marco de</w:t>
      </w:r>
      <w:r w:rsidR="002C0ECA" w:rsidRPr="00BE0F98">
        <w:rPr>
          <w:rFonts w:cstheme="minorHAnsi"/>
          <w:color w:val="000000"/>
          <w:sz w:val="20"/>
          <w:szCs w:val="20"/>
        </w:rPr>
        <w:t xml:space="preserve"> </w:t>
      </w:r>
      <w:r w:rsidR="002C0ECA" w:rsidRPr="00BE0F98">
        <w:rPr>
          <w:rFonts w:cstheme="minorHAnsi"/>
          <w:b/>
          <w:color w:val="000000"/>
          <w:sz w:val="20"/>
          <w:szCs w:val="20"/>
        </w:rPr>
        <w:t xml:space="preserve">Festival de Orquestas </w:t>
      </w:r>
      <w:r w:rsidR="002C0ECA" w:rsidRPr="00BE0F98">
        <w:rPr>
          <w:rFonts w:cstheme="minorHAnsi"/>
          <w:b/>
          <w:color w:val="000000"/>
          <w:sz w:val="20"/>
          <w:szCs w:val="20"/>
          <w:lang w:val="es-US"/>
        </w:rPr>
        <w:t>202</w:t>
      </w:r>
      <w:r>
        <w:rPr>
          <w:rFonts w:cstheme="minorHAnsi"/>
          <w:b/>
          <w:color w:val="000000"/>
          <w:sz w:val="20"/>
          <w:szCs w:val="20"/>
          <w:lang w:val="es-US"/>
        </w:rPr>
        <w:t>5</w:t>
      </w:r>
      <w:r w:rsidR="002C0ECA" w:rsidRPr="00BE0F98">
        <w:rPr>
          <w:rFonts w:cstheme="minorHAnsi"/>
          <w:color w:val="000000"/>
          <w:sz w:val="20"/>
          <w:szCs w:val="20"/>
        </w:rPr>
        <w:t xml:space="preserve"> </w:t>
      </w:r>
      <w:r>
        <w:rPr>
          <w:rFonts w:cstheme="minorHAnsi"/>
          <w:color w:val="000000"/>
          <w:sz w:val="20"/>
          <w:szCs w:val="20"/>
        </w:rPr>
        <w:t>y recibirá</w:t>
      </w:r>
      <w:r w:rsidR="006D5B2E">
        <w:rPr>
          <w:rFonts w:cstheme="minorHAnsi"/>
          <w:color w:val="000000"/>
          <w:sz w:val="20"/>
          <w:szCs w:val="20"/>
        </w:rPr>
        <w:t xml:space="preserve"> </w:t>
      </w:r>
      <w:r>
        <w:rPr>
          <w:rFonts w:cstheme="minorHAnsi"/>
          <w:color w:val="000000"/>
          <w:sz w:val="20"/>
          <w:szCs w:val="20"/>
        </w:rPr>
        <w:t>el máximo galardón: “</w:t>
      </w:r>
      <w:r>
        <w:rPr>
          <w:rFonts w:cstheme="minorHAnsi"/>
          <w:b/>
          <w:color w:val="000000"/>
          <w:sz w:val="20"/>
          <w:szCs w:val="20"/>
        </w:rPr>
        <w:t>Congo de Oro”</w:t>
      </w:r>
    </w:p>
    <w:p w:rsidR="00AE4069" w:rsidRDefault="00094B24" w:rsidP="00157CC7">
      <w:pPr>
        <w:numPr>
          <w:ilvl w:val="0"/>
          <w:numId w:val="11"/>
        </w:numPr>
        <w:spacing w:after="30"/>
        <w:ind w:left="1077" w:hanging="357"/>
        <w:jc w:val="both"/>
        <w:rPr>
          <w:rFonts w:eastAsia="Calibri" w:cstheme="minorHAnsi"/>
          <w:sz w:val="20"/>
          <w:szCs w:val="20"/>
          <w:lang w:val="es-ES"/>
        </w:rPr>
      </w:pPr>
      <w:r w:rsidRPr="00094B24">
        <w:rPr>
          <w:rFonts w:eastAsia="Calibri" w:cstheme="minorHAnsi"/>
          <w:sz w:val="20"/>
          <w:szCs w:val="20"/>
          <w:lang w:val="es-ES"/>
        </w:rPr>
        <w:t>Se otorgar</w:t>
      </w:r>
      <w:r>
        <w:rPr>
          <w:rFonts w:eastAsia="Calibri" w:cstheme="minorHAnsi"/>
          <w:sz w:val="20"/>
          <w:szCs w:val="20"/>
          <w:lang w:val="es-ES"/>
        </w:rPr>
        <w:t>á</w:t>
      </w:r>
      <w:r w:rsidR="002C0ECA" w:rsidRPr="00094B24">
        <w:rPr>
          <w:rFonts w:eastAsia="Calibri" w:cstheme="minorHAnsi"/>
          <w:sz w:val="20"/>
          <w:szCs w:val="20"/>
          <w:lang w:val="es-ES"/>
        </w:rPr>
        <w:t xml:space="preserve"> </w:t>
      </w:r>
      <w:r w:rsidRPr="00094B24">
        <w:rPr>
          <w:rFonts w:eastAsia="Calibri" w:cstheme="minorHAnsi"/>
          <w:sz w:val="20"/>
          <w:szCs w:val="20"/>
          <w:lang w:val="es-ES"/>
        </w:rPr>
        <w:t xml:space="preserve">una </w:t>
      </w:r>
      <w:r>
        <w:rPr>
          <w:rFonts w:eastAsia="Calibri" w:cstheme="minorHAnsi"/>
          <w:sz w:val="20"/>
          <w:szCs w:val="20"/>
          <w:lang w:val="es-ES"/>
        </w:rPr>
        <w:t>placa</w:t>
      </w:r>
      <w:r w:rsidRPr="00094B24">
        <w:rPr>
          <w:rFonts w:eastAsia="Calibri" w:cstheme="minorHAnsi"/>
          <w:sz w:val="20"/>
          <w:szCs w:val="20"/>
          <w:lang w:val="es-ES"/>
        </w:rPr>
        <w:t xml:space="preserve"> </w:t>
      </w:r>
      <w:r>
        <w:rPr>
          <w:rFonts w:eastAsia="Calibri" w:cstheme="minorHAnsi"/>
          <w:sz w:val="20"/>
          <w:szCs w:val="20"/>
          <w:lang w:val="es-ES"/>
        </w:rPr>
        <w:t>especial</w:t>
      </w:r>
      <w:r w:rsidRPr="00094B24">
        <w:rPr>
          <w:rFonts w:eastAsia="Calibri" w:cstheme="minorHAnsi"/>
          <w:sz w:val="20"/>
          <w:szCs w:val="20"/>
          <w:lang w:val="es-ES"/>
        </w:rPr>
        <w:t xml:space="preserve"> al </w:t>
      </w:r>
      <w:r w:rsidRPr="00094B24">
        <w:rPr>
          <w:rFonts w:eastAsia="Calibri" w:cstheme="minorHAnsi"/>
          <w:b/>
          <w:i/>
          <w:sz w:val="20"/>
          <w:szCs w:val="20"/>
          <w:lang w:val="es-ES"/>
        </w:rPr>
        <w:t>segundo y tercer puesto</w:t>
      </w:r>
      <w:r w:rsidRPr="00094B24">
        <w:rPr>
          <w:rFonts w:eastAsia="Calibri" w:cstheme="minorHAnsi"/>
          <w:sz w:val="20"/>
          <w:szCs w:val="20"/>
          <w:lang w:val="es-ES"/>
        </w:rPr>
        <w:t xml:space="preserve"> del evento </w:t>
      </w:r>
      <w:r w:rsidRPr="00094B24">
        <w:rPr>
          <w:rFonts w:eastAsia="Calibri" w:cstheme="minorHAnsi"/>
          <w:b/>
          <w:sz w:val="20"/>
          <w:szCs w:val="20"/>
          <w:lang w:val="es-ES"/>
        </w:rPr>
        <w:t>Festival de Orquestas 2025</w:t>
      </w:r>
      <w:r>
        <w:rPr>
          <w:rFonts w:eastAsia="Calibri" w:cstheme="minorHAnsi"/>
          <w:sz w:val="20"/>
          <w:szCs w:val="20"/>
          <w:lang w:val="es-ES"/>
        </w:rPr>
        <w:t>.</w:t>
      </w:r>
    </w:p>
    <w:p w:rsidR="00094B24" w:rsidRDefault="00094B24" w:rsidP="00157CC7">
      <w:pPr>
        <w:numPr>
          <w:ilvl w:val="0"/>
          <w:numId w:val="11"/>
        </w:numPr>
        <w:spacing w:after="30"/>
        <w:ind w:left="1077" w:hanging="357"/>
        <w:jc w:val="both"/>
        <w:rPr>
          <w:rFonts w:eastAsia="Calibri" w:cstheme="minorHAnsi"/>
          <w:sz w:val="20"/>
          <w:szCs w:val="20"/>
          <w:lang w:val="es-ES"/>
        </w:rPr>
      </w:pPr>
      <w:r>
        <w:rPr>
          <w:rFonts w:eastAsia="Calibri" w:cstheme="minorHAnsi"/>
          <w:sz w:val="20"/>
          <w:szCs w:val="20"/>
          <w:lang w:val="es-ES"/>
        </w:rPr>
        <w:t xml:space="preserve">Todas las agrupaciones que se presenten en este certamen, se le otorgará un diploma por su presentación y participación. </w:t>
      </w:r>
    </w:p>
    <w:p w:rsidR="00094B24" w:rsidRPr="00094B24" w:rsidRDefault="00094B24" w:rsidP="00157CC7">
      <w:pPr>
        <w:numPr>
          <w:ilvl w:val="0"/>
          <w:numId w:val="11"/>
        </w:numPr>
        <w:spacing w:after="30"/>
        <w:ind w:left="1077" w:hanging="357"/>
        <w:jc w:val="both"/>
        <w:rPr>
          <w:rFonts w:eastAsia="Calibri" w:cstheme="minorHAnsi"/>
          <w:sz w:val="20"/>
          <w:szCs w:val="20"/>
          <w:lang w:val="es-ES"/>
        </w:rPr>
      </w:pPr>
      <w:r w:rsidRPr="00200A0C">
        <w:rPr>
          <w:rFonts w:eastAsia="Calibri" w:cstheme="minorHAnsi"/>
          <w:sz w:val="20"/>
          <w:szCs w:val="20"/>
          <w:lang w:val="es-ES"/>
        </w:rPr>
        <w:t xml:space="preserve">Adicionalmente, se </w:t>
      </w:r>
      <w:r w:rsidR="00200A0C" w:rsidRPr="00200A0C">
        <w:rPr>
          <w:rFonts w:eastAsia="Calibri" w:cstheme="minorHAnsi"/>
          <w:sz w:val="20"/>
          <w:szCs w:val="20"/>
          <w:lang w:val="es-ES"/>
        </w:rPr>
        <w:t>entregará un</w:t>
      </w:r>
      <w:r w:rsidRPr="00200A0C">
        <w:rPr>
          <w:rFonts w:eastAsia="Calibri" w:cstheme="minorHAnsi"/>
          <w:sz w:val="20"/>
          <w:szCs w:val="20"/>
          <w:lang w:val="es-ES"/>
        </w:rPr>
        <w:t xml:space="preserve"> </w:t>
      </w:r>
      <w:r w:rsidRPr="00200A0C">
        <w:rPr>
          <w:rFonts w:eastAsia="Calibri" w:cstheme="minorHAnsi"/>
          <w:b/>
          <w:sz w:val="20"/>
          <w:szCs w:val="20"/>
          <w:lang w:val="es-ES"/>
        </w:rPr>
        <w:t>Congo de Pl</w:t>
      </w:r>
      <w:r w:rsidR="00200A0C" w:rsidRPr="00200A0C">
        <w:rPr>
          <w:rFonts w:eastAsia="Calibri" w:cstheme="minorHAnsi"/>
          <w:b/>
          <w:sz w:val="20"/>
          <w:szCs w:val="20"/>
          <w:lang w:val="es-ES"/>
        </w:rPr>
        <w:t xml:space="preserve">atino </w:t>
      </w:r>
      <w:r w:rsidR="00200A0C" w:rsidRPr="00200A0C">
        <w:rPr>
          <w:sz w:val="20"/>
          <w:szCs w:val="20"/>
        </w:rPr>
        <w:t>reconociendo el excepcional talento, la entrega y la conexión única con el público. Este prestigioso galardón, se otorgará a la agrupación que conquiste la mayor ovación y aceptación del público asistente</w:t>
      </w:r>
      <w:r w:rsidR="00200A0C" w:rsidRPr="00200A0C">
        <w:rPr>
          <w:rFonts w:eastAsia="Calibri" w:cstheme="minorHAnsi"/>
          <w:sz w:val="20"/>
          <w:szCs w:val="20"/>
          <w:lang w:val="es-ES"/>
        </w:rPr>
        <w:t xml:space="preserve"> ya sea por </w:t>
      </w:r>
      <w:r w:rsidRPr="00200A0C">
        <w:rPr>
          <w:rFonts w:eastAsia="Calibri" w:cstheme="minorHAnsi"/>
          <w:sz w:val="20"/>
          <w:szCs w:val="20"/>
          <w:lang w:val="es-ES"/>
        </w:rPr>
        <w:t>aplausos u otra manera de medición interactiva</w:t>
      </w:r>
      <w:r w:rsidR="00200A0C" w:rsidRPr="00200A0C">
        <w:rPr>
          <w:rFonts w:eastAsia="Calibri" w:cstheme="minorHAnsi"/>
          <w:sz w:val="20"/>
          <w:szCs w:val="20"/>
          <w:lang w:val="es-ES"/>
        </w:rPr>
        <w:t xml:space="preserve"> sea la merecedora de dicho galardón</w:t>
      </w:r>
      <w:r w:rsidR="00200A0C">
        <w:rPr>
          <w:rFonts w:eastAsia="Calibri" w:cstheme="minorHAnsi"/>
          <w:sz w:val="20"/>
          <w:szCs w:val="20"/>
          <w:lang w:val="es-ES"/>
        </w:rPr>
        <w:t xml:space="preserve">. </w:t>
      </w:r>
    </w:p>
    <w:p w:rsidR="00901D67" w:rsidRPr="00BE0F98" w:rsidRDefault="00901D67" w:rsidP="00901D67">
      <w:pPr>
        <w:spacing w:after="30"/>
        <w:jc w:val="both"/>
        <w:rPr>
          <w:rFonts w:eastAsia="Calibri" w:cstheme="minorHAnsi"/>
          <w:sz w:val="20"/>
          <w:szCs w:val="20"/>
          <w:lang w:val="es-ES"/>
        </w:rPr>
      </w:pPr>
    </w:p>
    <w:p w:rsidR="00AE4069" w:rsidRPr="00BE0F98" w:rsidRDefault="00AE4069">
      <w:pPr>
        <w:spacing w:after="30"/>
        <w:ind w:left="720"/>
        <w:jc w:val="both"/>
        <w:rPr>
          <w:rFonts w:eastAsia="Calibri" w:cstheme="minorHAnsi"/>
          <w:sz w:val="20"/>
          <w:szCs w:val="20"/>
          <w:lang w:val="es-ES"/>
        </w:rPr>
      </w:pPr>
    </w:p>
    <w:p w:rsidR="00AE4069" w:rsidRPr="005B6013" w:rsidRDefault="0019358F">
      <w:pPr>
        <w:pStyle w:val="Estilo1"/>
        <w:rPr>
          <w:rFonts w:cstheme="minorHAnsi"/>
          <w:b/>
          <w:bCs w:val="0"/>
        </w:rPr>
      </w:pPr>
      <w:r>
        <w:rPr>
          <w:rFonts w:cstheme="minorHAnsi"/>
        </w:rPr>
        <w:lastRenderedPageBreak/>
        <w:t>VII</w:t>
      </w:r>
      <w:r w:rsidR="00405538">
        <w:rPr>
          <w:rFonts w:cstheme="minorHAnsi"/>
        </w:rPr>
        <w:t>I</w:t>
      </w:r>
      <w:r w:rsidR="002C0ECA" w:rsidRPr="005B6013">
        <w:rPr>
          <w:rFonts w:cstheme="minorHAnsi"/>
        </w:rPr>
        <w:t xml:space="preserve">. Prohibiciones </w:t>
      </w:r>
    </w:p>
    <w:p w:rsidR="00AE4069" w:rsidRPr="005B6013" w:rsidRDefault="002C0ECA">
      <w:pPr>
        <w:numPr>
          <w:ilvl w:val="0"/>
          <w:numId w:val="12"/>
        </w:numPr>
        <w:ind w:left="1080"/>
        <w:jc w:val="both"/>
        <w:rPr>
          <w:rFonts w:eastAsia="Calibri" w:cstheme="minorHAnsi"/>
          <w:b/>
          <w:sz w:val="20"/>
          <w:szCs w:val="20"/>
          <w:lang w:val="es-ES"/>
        </w:rPr>
      </w:pPr>
      <w:r w:rsidRPr="005B6013">
        <w:rPr>
          <w:rFonts w:eastAsia="Calibri" w:cstheme="minorHAnsi"/>
          <w:b/>
          <w:sz w:val="20"/>
          <w:szCs w:val="20"/>
          <w:lang w:val="es-ES"/>
        </w:rPr>
        <w:t>Para evitar cualquier dud</w:t>
      </w:r>
      <w:r w:rsidR="00901D67">
        <w:rPr>
          <w:rFonts w:eastAsia="Calibri" w:cstheme="minorHAnsi"/>
          <w:b/>
          <w:sz w:val="20"/>
          <w:szCs w:val="20"/>
          <w:lang w:val="es-ES"/>
        </w:rPr>
        <w:t>a q</w:t>
      </w:r>
      <w:r w:rsidRPr="005B6013">
        <w:rPr>
          <w:rFonts w:eastAsia="Calibri" w:cstheme="minorHAnsi"/>
          <w:b/>
          <w:sz w:val="20"/>
          <w:szCs w:val="20"/>
          <w:lang w:val="es-ES"/>
        </w:rPr>
        <w:t>ueda prohibido, a los músicos</w:t>
      </w:r>
      <w:r w:rsidRPr="005B6013">
        <w:rPr>
          <w:rFonts w:eastAsia="Calibri" w:cstheme="minorHAnsi"/>
          <w:b/>
          <w:sz w:val="20"/>
          <w:szCs w:val="20"/>
          <w:lang w:val="es-US"/>
        </w:rPr>
        <w:t xml:space="preserve"> y miembros</w:t>
      </w:r>
      <w:r w:rsidRPr="005B6013">
        <w:rPr>
          <w:rFonts w:eastAsia="Calibri" w:cstheme="minorHAnsi"/>
          <w:b/>
          <w:sz w:val="20"/>
          <w:szCs w:val="20"/>
          <w:lang w:val="es-ES"/>
        </w:rPr>
        <w:t xml:space="preserve"> </w:t>
      </w:r>
      <w:r w:rsidR="006D5B2E">
        <w:rPr>
          <w:rFonts w:eastAsia="Calibri" w:cstheme="minorHAnsi"/>
          <w:b/>
          <w:sz w:val="20"/>
          <w:szCs w:val="20"/>
          <w:lang w:val="es-ES"/>
        </w:rPr>
        <w:t>de las agrupaciones participantes</w:t>
      </w:r>
      <w:r w:rsidRPr="005B6013">
        <w:rPr>
          <w:rFonts w:eastAsia="Calibri" w:cstheme="minorHAnsi"/>
          <w:b/>
          <w:sz w:val="20"/>
          <w:szCs w:val="20"/>
          <w:lang w:val="es-ES"/>
        </w:rPr>
        <w:t>, saludar a los miembros de Carnaval de Barranquilla S.A.</w:t>
      </w:r>
      <w:r w:rsidR="00901D67">
        <w:rPr>
          <w:rFonts w:eastAsia="Calibri" w:cstheme="minorHAnsi"/>
          <w:b/>
          <w:sz w:val="20"/>
          <w:szCs w:val="20"/>
        </w:rPr>
        <w:t>S</w:t>
      </w:r>
      <w:r w:rsidR="00094B24">
        <w:rPr>
          <w:rFonts w:eastAsia="Calibri" w:cstheme="minorHAnsi"/>
          <w:b/>
          <w:sz w:val="20"/>
          <w:szCs w:val="20"/>
        </w:rPr>
        <w:t xml:space="preserve"> BIC</w:t>
      </w:r>
      <w:r w:rsidR="00901D67">
        <w:rPr>
          <w:rFonts w:eastAsia="Calibri" w:cstheme="minorHAnsi"/>
          <w:b/>
          <w:sz w:val="20"/>
          <w:szCs w:val="20"/>
        </w:rPr>
        <w:t>.</w:t>
      </w:r>
      <w:r w:rsidRPr="005B6013">
        <w:rPr>
          <w:rFonts w:eastAsia="Calibri" w:cstheme="minorHAnsi"/>
          <w:b/>
          <w:sz w:val="20"/>
          <w:szCs w:val="20"/>
          <w:lang w:val="es-ES"/>
        </w:rPr>
        <w:t xml:space="preserve"> a las autoridades</w:t>
      </w:r>
      <w:r w:rsidRPr="005B6013">
        <w:rPr>
          <w:rFonts w:eastAsia="Calibri" w:cstheme="minorHAnsi"/>
          <w:b/>
          <w:sz w:val="20"/>
          <w:szCs w:val="20"/>
        </w:rPr>
        <w:t xml:space="preserve"> gubernamentales</w:t>
      </w:r>
      <w:r w:rsidRPr="005B6013">
        <w:rPr>
          <w:rFonts w:eastAsia="Calibri" w:cstheme="minorHAnsi"/>
          <w:b/>
          <w:sz w:val="20"/>
          <w:szCs w:val="20"/>
          <w:lang w:val="es-ES"/>
        </w:rPr>
        <w:t xml:space="preserve"> o a cualquier otra persona, natural o jurídica, como organizadores y patrocinadores, a</w:t>
      </w:r>
      <w:r w:rsidR="00901D67">
        <w:rPr>
          <w:rFonts w:eastAsia="Calibri" w:cstheme="minorHAnsi"/>
          <w:b/>
          <w:sz w:val="20"/>
          <w:szCs w:val="20"/>
          <w:lang w:val="es-ES"/>
        </w:rPr>
        <w:t>usente o presente en el público</w:t>
      </w:r>
      <w:r w:rsidRPr="005B6013">
        <w:rPr>
          <w:rFonts w:eastAsia="Calibri" w:cstheme="minorHAnsi"/>
          <w:b/>
          <w:sz w:val="20"/>
          <w:szCs w:val="20"/>
          <w:lang w:val="es-ES"/>
        </w:rPr>
        <w:t>.</w:t>
      </w:r>
      <w:r w:rsidR="00901D67">
        <w:rPr>
          <w:rFonts w:eastAsia="Calibri" w:cstheme="minorHAnsi"/>
          <w:b/>
          <w:sz w:val="20"/>
          <w:szCs w:val="20"/>
          <w:lang w:val="es-ES"/>
        </w:rPr>
        <w:t xml:space="preserve"> </w:t>
      </w:r>
    </w:p>
    <w:p w:rsidR="00AE4069" w:rsidRPr="005B6013" w:rsidRDefault="002C0ECA">
      <w:pPr>
        <w:numPr>
          <w:ilvl w:val="0"/>
          <w:numId w:val="12"/>
        </w:numPr>
        <w:ind w:left="1080"/>
        <w:jc w:val="both"/>
        <w:rPr>
          <w:rFonts w:eastAsia="Calibri" w:cstheme="minorHAnsi"/>
          <w:b/>
          <w:sz w:val="20"/>
          <w:szCs w:val="20"/>
          <w:lang w:val="es-ES"/>
        </w:rPr>
      </w:pPr>
      <w:r w:rsidRPr="005B6013">
        <w:rPr>
          <w:rFonts w:eastAsia="Calibri" w:cstheme="minorHAnsi"/>
          <w:b/>
          <w:sz w:val="20"/>
          <w:szCs w:val="20"/>
          <w:lang w:val="es-ES"/>
        </w:rPr>
        <w:t xml:space="preserve">Ninguna agrupación musical durante la actuación podrá portar </w:t>
      </w:r>
      <w:r w:rsidRPr="005B6013">
        <w:rPr>
          <w:rFonts w:eastAsia="Calibri" w:cstheme="minorHAnsi"/>
          <w:b/>
          <w:bCs/>
          <w:sz w:val="20"/>
          <w:szCs w:val="20"/>
          <w:lang w:val="es-ES"/>
        </w:rPr>
        <w:t>propaganda política</w:t>
      </w:r>
      <w:r w:rsidRPr="005B6013">
        <w:rPr>
          <w:rFonts w:eastAsia="Calibri" w:cstheme="minorHAnsi"/>
          <w:b/>
          <w:sz w:val="20"/>
          <w:szCs w:val="20"/>
          <w:lang w:val="es-ES"/>
        </w:rPr>
        <w:t xml:space="preserve"> visible en el vestuario o atriles; distribuir material publicitario o </w:t>
      </w:r>
      <w:r w:rsidRPr="005B6013">
        <w:rPr>
          <w:rFonts w:eastAsia="Calibri" w:cstheme="minorHAnsi"/>
          <w:b/>
          <w:bCs/>
          <w:sz w:val="20"/>
          <w:szCs w:val="20"/>
        </w:rPr>
        <w:t>electoral</w:t>
      </w:r>
      <w:r w:rsidRPr="005B6013">
        <w:rPr>
          <w:rFonts w:eastAsia="Calibri" w:cstheme="minorHAnsi"/>
          <w:b/>
          <w:sz w:val="20"/>
          <w:szCs w:val="20"/>
        </w:rPr>
        <w:t xml:space="preserve">, </w:t>
      </w:r>
      <w:r w:rsidRPr="005B6013">
        <w:rPr>
          <w:rFonts w:eastAsia="Calibri" w:cstheme="minorHAnsi"/>
          <w:b/>
          <w:sz w:val="20"/>
          <w:szCs w:val="20"/>
          <w:lang w:val="es-ES"/>
        </w:rPr>
        <w:t>ni arengar o hacer publicidad directa a ningún personaje político o movimiento político de la ciudad o el país.</w:t>
      </w:r>
    </w:p>
    <w:p w:rsidR="00AE4069" w:rsidRPr="00BE0F98" w:rsidRDefault="00FC3D4B">
      <w:pPr>
        <w:pStyle w:val="Prrafodelista"/>
        <w:numPr>
          <w:ilvl w:val="0"/>
          <w:numId w:val="12"/>
        </w:numPr>
        <w:jc w:val="both"/>
        <w:rPr>
          <w:rFonts w:cstheme="minorHAnsi"/>
          <w:sz w:val="20"/>
          <w:szCs w:val="20"/>
        </w:rPr>
      </w:pPr>
      <w:r w:rsidRPr="00BE0F98">
        <w:rPr>
          <w:rFonts w:eastAsia="Calibri" w:cstheme="minorHAnsi"/>
          <w:sz w:val="20"/>
          <w:szCs w:val="20"/>
          <w:lang w:val="es-ES"/>
        </w:rPr>
        <w:t xml:space="preserve">De igual manera, ninguna agrupación </w:t>
      </w:r>
      <w:r w:rsidRPr="00BE0F98">
        <w:rPr>
          <w:rFonts w:eastAsia="Calibri" w:cstheme="minorHAnsi"/>
          <w:bCs/>
          <w:sz w:val="20"/>
          <w:szCs w:val="20"/>
          <w:lang w:val="es-ES"/>
        </w:rPr>
        <w:t>podrá interpretar</w:t>
      </w:r>
      <w:r w:rsidRPr="00BE0F98">
        <w:rPr>
          <w:rFonts w:eastAsia="Calibri" w:cstheme="minorHAnsi"/>
          <w:b/>
          <w:sz w:val="20"/>
          <w:szCs w:val="20"/>
          <w:lang w:val="es-ES"/>
        </w:rPr>
        <w:t xml:space="preserve"> </w:t>
      </w:r>
      <w:r w:rsidRPr="00BE0F98">
        <w:rPr>
          <w:rFonts w:eastAsia="Calibri" w:cstheme="minorHAnsi"/>
          <w:sz w:val="20"/>
          <w:szCs w:val="20"/>
          <w:lang w:val="es-ES"/>
        </w:rPr>
        <w:t xml:space="preserve">canciones </w:t>
      </w:r>
      <w:r w:rsidRPr="00BE0F98">
        <w:rPr>
          <w:rFonts w:cstheme="minorHAnsi"/>
          <w:sz w:val="20"/>
          <w:szCs w:val="20"/>
        </w:rPr>
        <w:t xml:space="preserve">que atenten contra las buenas costumbres, contra la moral pública, </w:t>
      </w:r>
      <w:r w:rsidR="00C466D8" w:rsidRPr="00BE0F98">
        <w:rPr>
          <w:rFonts w:cstheme="minorHAnsi"/>
          <w:sz w:val="20"/>
          <w:szCs w:val="20"/>
        </w:rPr>
        <w:t>o</w:t>
      </w:r>
      <w:r w:rsidRPr="00BE0F98">
        <w:rPr>
          <w:rFonts w:cstheme="minorHAnsi"/>
          <w:sz w:val="20"/>
          <w:szCs w:val="20"/>
        </w:rPr>
        <w:t xml:space="preserve"> promover la violencia de género, hacer apología a la violencia o </w:t>
      </w:r>
      <w:r w:rsidRPr="00BE0F98">
        <w:rPr>
          <w:rFonts w:eastAsia="Calibri" w:cstheme="minorHAnsi"/>
          <w:sz w:val="20"/>
          <w:szCs w:val="20"/>
          <w:lang w:val="es-ES"/>
        </w:rPr>
        <w:t xml:space="preserve">al consumo de drogas y al narcotráfico. </w:t>
      </w:r>
    </w:p>
    <w:p w:rsidR="00AE4069" w:rsidRPr="005B6013" w:rsidRDefault="002C0ECA">
      <w:pPr>
        <w:numPr>
          <w:ilvl w:val="0"/>
          <w:numId w:val="12"/>
        </w:numPr>
        <w:ind w:left="1080"/>
        <w:jc w:val="both"/>
        <w:rPr>
          <w:rFonts w:eastAsia="Calibri" w:cstheme="minorHAnsi"/>
          <w:b/>
          <w:sz w:val="20"/>
          <w:szCs w:val="20"/>
          <w:lang w:val="es-ES"/>
        </w:rPr>
      </w:pPr>
      <w:r w:rsidRPr="00BE0F98">
        <w:rPr>
          <w:rFonts w:eastAsia="Calibri" w:cstheme="minorHAnsi"/>
          <w:sz w:val="20"/>
          <w:szCs w:val="20"/>
          <w:lang w:val="es-MX" w:eastAsia="es-MX"/>
        </w:rPr>
        <w:t>Asimismo, se prohíbe el uso de bebidas alcohólicas o sustancias psicoactivas o alucinógenas, por parte de alguno o</w:t>
      </w:r>
      <w:r w:rsidRPr="00BE0F98">
        <w:rPr>
          <w:rFonts w:eastAsia="Calibri" w:cstheme="minorHAnsi"/>
          <w:sz w:val="20"/>
          <w:szCs w:val="20"/>
          <w:lang w:eastAsia="es-MX"/>
        </w:rPr>
        <w:t xml:space="preserve"> </w:t>
      </w:r>
      <w:r w:rsidRPr="00BE0F98">
        <w:rPr>
          <w:rFonts w:eastAsia="Calibri" w:cstheme="minorHAnsi"/>
          <w:sz w:val="20"/>
          <w:szCs w:val="20"/>
          <w:lang w:val="es-MX" w:eastAsia="es-MX"/>
        </w:rPr>
        <w:t xml:space="preserve">todos los miembros del conjunto, al momento de subir al escenario o durante su actuación; violación que podrá motivar </w:t>
      </w:r>
      <w:r w:rsidR="00901D67" w:rsidRPr="006B75FF">
        <w:rPr>
          <w:rFonts w:eastAsia="Calibri" w:cstheme="minorHAnsi"/>
          <w:sz w:val="20"/>
          <w:szCs w:val="20"/>
          <w:lang w:val="es-MX" w:eastAsia="es-MX"/>
        </w:rPr>
        <w:t>a que</w:t>
      </w:r>
      <w:r w:rsidR="00901D67">
        <w:rPr>
          <w:rFonts w:eastAsia="Calibri" w:cstheme="minorHAnsi"/>
          <w:b/>
          <w:sz w:val="20"/>
          <w:szCs w:val="20"/>
          <w:lang w:val="es-MX" w:eastAsia="es-MX"/>
        </w:rPr>
        <w:t xml:space="preserve"> la organización no otorgue el </w:t>
      </w:r>
      <w:r w:rsidR="00990A7B">
        <w:rPr>
          <w:rFonts w:eastAsia="Calibri" w:cstheme="minorHAnsi"/>
          <w:b/>
          <w:sz w:val="20"/>
          <w:szCs w:val="20"/>
          <w:lang w:val="es-MX" w:eastAsia="es-MX"/>
        </w:rPr>
        <w:t>Congo</w:t>
      </w:r>
      <w:r w:rsidR="00901D67">
        <w:rPr>
          <w:rFonts w:eastAsia="Calibri" w:cstheme="minorHAnsi"/>
          <w:b/>
          <w:sz w:val="20"/>
          <w:szCs w:val="20"/>
          <w:lang w:val="es-MX" w:eastAsia="es-MX"/>
        </w:rPr>
        <w:t xml:space="preserve"> de oro a </w:t>
      </w:r>
      <w:r w:rsidR="00901D67" w:rsidRPr="005B6013">
        <w:rPr>
          <w:rFonts w:eastAsia="Calibri" w:cstheme="minorHAnsi"/>
          <w:b/>
          <w:sz w:val="20"/>
          <w:szCs w:val="20"/>
          <w:lang w:val="es-MX" w:eastAsia="es-MX"/>
        </w:rPr>
        <w:t>la</w:t>
      </w:r>
      <w:r w:rsidRPr="005B6013">
        <w:rPr>
          <w:rFonts w:eastAsia="Calibri" w:cstheme="minorHAnsi"/>
          <w:b/>
          <w:sz w:val="20"/>
          <w:szCs w:val="20"/>
          <w:lang w:val="es-MX" w:eastAsia="es-MX"/>
        </w:rPr>
        <w:t xml:space="preserve"> agrupación y su presentación para futuros eventos organizados por Carnaval S.</w:t>
      </w:r>
      <w:r w:rsidRPr="005B6013">
        <w:rPr>
          <w:rFonts w:eastAsia="Calibri" w:cstheme="minorHAnsi"/>
          <w:b/>
          <w:sz w:val="20"/>
          <w:szCs w:val="20"/>
          <w:lang w:eastAsia="es-MX"/>
        </w:rPr>
        <w:t xml:space="preserve"> A. S.</w:t>
      </w:r>
    </w:p>
    <w:p w:rsidR="00AE4069" w:rsidRPr="005B6013" w:rsidRDefault="002C0ECA">
      <w:pPr>
        <w:numPr>
          <w:ilvl w:val="0"/>
          <w:numId w:val="12"/>
        </w:numPr>
        <w:ind w:left="1080"/>
        <w:jc w:val="both"/>
        <w:rPr>
          <w:rFonts w:ascii="Calibri" w:eastAsia="Calibri" w:hAnsi="Calibri" w:cs="Times New Roman"/>
          <w:b/>
          <w:sz w:val="20"/>
          <w:szCs w:val="20"/>
          <w:lang w:val="es-ES"/>
        </w:rPr>
      </w:pPr>
      <w:r w:rsidRPr="005B6013">
        <w:rPr>
          <w:rFonts w:eastAsia="Calibri" w:cstheme="minorHAnsi"/>
          <w:b/>
          <w:sz w:val="20"/>
          <w:szCs w:val="20"/>
          <w:lang w:val="es-ES"/>
        </w:rPr>
        <w:t>Cualquier participante que, dentro del desarrollo del evento, a nivel individual o colectivo, propicie escándalo público o participe en hechos que atenten contra la</w:t>
      </w:r>
      <w:r w:rsidRPr="005B6013">
        <w:rPr>
          <w:rFonts w:ascii="Calibri" w:eastAsia="Calibri" w:hAnsi="Calibri" w:cs="Times New Roman"/>
          <w:b/>
          <w:sz w:val="20"/>
          <w:szCs w:val="20"/>
          <w:lang w:val="es-ES"/>
        </w:rPr>
        <w:t xml:space="preserve"> normalidad y la tranquilidad del evento como lanzar objetos, espumas, maicena, cohetes o material pirotécnico</w:t>
      </w:r>
      <w:r w:rsidRPr="005B6013">
        <w:rPr>
          <w:rFonts w:ascii="Calibri" w:eastAsia="Calibri" w:hAnsi="Calibri" w:cs="Times New Roman"/>
          <w:b/>
          <w:sz w:val="20"/>
          <w:szCs w:val="20"/>
        </w:rPr>
        <w:t xml:space="preserve"> no autorizado</w:t>
      </w:r>
      <w:r w:rsidRPr="005B6013">
        <w:rPr>
          <w:rFonts w:ascii="Calibri" w:eastAsia="Calibri" w:hAnsi="Calibri" w:cs="Times New Roman"/>
          <w:b/>
          <w:sz w:val="20"/>
          <w:szCs w:val="20"/>
          <w:lang w:val="es-ES"/>
        </w:rPr>
        <w:t>; o que agreda de palabra o de hecho, con cualquier tipo de objeto, o que ultraje, calumnie</w:t>
      </w:r>
      <w:r w:rsidR="00901D67">
        <w:rPr>
          <w:rFonts w:ascii="Calibri" w:eastAsia="Calibri" w:hAnsi="Calibri" w:cs="Times New Roman"/>
          <w:b/>
          <w:sz w:val="20"/>
          <w:szCs w:val="20"/>
          <w:lang w:val="es-ES"/>
        </w:rPr>
        <w:t xml:space="preserve"> o falte el respeto al público,</w:t>
      </w:r>
      <w:r w:rsidRPr="005B6013">
        <w:rPr>
          <w:rFonts w:ascii="Calibri" w:eastAsia="Calibri" w:hAnsi="Calibri" w:cs="Times New Roman"/>
          <w:b/>
          <w:sz w:val="20"/>
          <w:szCs w:val="20"/>
          <w:lang w:val="es-ES"/>
        </w:rPr>
        <w:t xml:space="preserve"> </w:t>
      </w:r>
      <w:r w:rsidRPr="005B6013">
        <w:rPr>
          <w:rFonts w:ascii="Calibri" w:eastAsia="Calibri" w:hAnsi="Calibri" w:cs="Times New Roman"/>
          <w:b/>
          <w:sz w:val="20"/>
          <w:szCs w:val="20"/>
        </w:rPr>
        <w:t>a</w:t>
      </w:r>
      <w:r w:rsidRPr="005B6013">
        <w:rPr>
          <w:rFonts w:ascii="Calibri" w:eastAsia="Calibri" w:hAnsi="Calibri" w:cs="Times New Roman"/>
          <w:b/>
          <w:sz w:val="20"/>
          <w:szCs w:val="20"/>
          <w:lang w:val="es-ES"/>
        </w:rPr>
        <w:t xml:space="preserve"> </w:t>
      </w:r>
      <w:r w:rsidRPr="005B6013">
        <w:rPr>
          <w:rFonts w:ascii="Calibri" w:eastAsia="Calibri" w:hAnsi="Calibri" w:cs="Times New Roman"/>
          <w:b/>
          <w:sz w:val="20"/>
          <w:szCs w:val="20"/>
        </w:rPr>
        <w:t>miembros de la</w:t>
      </w:r>
      <w:r w:rsidRPr="005B6013">
        <w:rPr>
          <w:rFonts w:ascii="Calibri" w:eastAsia="Calibri" w:hAnsi="Calibri" w:cs="Times New Roman"/>
          <w:b/>
          <w:sz w:val="20"/>
          <w:szCs w:val="20"/>
          <w:lang w:val="es-ES"/>
        </w:rPr>
        <w:t xml:space="preserve"> </w:t>
      </w:r>
      <w:r w:rsidRPr="005B6013">
        <w:rPr>
          <w:rFonts w:ascii="Calibri" w:eastAsia="Calibri" w:hAnsi="Calibri" w:cs="Times New Roman"/>
          <w:b/>
          <w:sz w:val="20"/>
          <w:szCs w:val="20"/>
        </w:rPr>
        <w:t xml:space="preserve">logística o de la </w:t>
      </w:r>
      <w:r w:rsidRPr="005B6013">
        <w:rPr>
          <w:rFonts w:ascii="Calibri" w:eastAsia="Calibri" w:hAnsi="Calibri" w:cs="Times New Roman"/>
          <w:b/>
          <w:sz w:val="20"/>
          <w:szCs w:val="20"/>
          <w:lang w:val="es-ES"/>
        </w:rPr>
        <w:t>organización</w:t>
      </w:r>
      <w:r w:rsidRPr="005B6013">
        <w:rPr>
          <w:rFonts w:ascii="Calibri" w:eastAsia="Calibri" w:hAnsi="Calibri" w:cs="Times New Roman"/>
          <w:b/>
          <w:sz w:val="20"/>
          <w:szCs w:val="20"/>
        </w:rPr>
        <w:t xml:space="preserve"> del Festival</w:t>
      </w:r>
      <w:r w:rsidRPr="005B6013">
        <w:rPr>
          <w:rFonts w:ascii="Calibri" w:eastAsia="Calibri" w:hAnsi="Calibri" w:cs="Times New Roman"/>
          <w:b/>
          <w:sz w:val="20"/>
          <w:szCs w:val="20"/>
          <w:lang w:val="es-ES"/>
        </w:rPr>
        <w:t xml:space="preserve">, o a cualquier persona, </w:t>
      </w:r>
      <w:r w:rsidR="006D5B2E">
        <w:rPr>
          <w:rFonts w:ascii="Calibri" w:eastAsia="Calibri" w:hAnsi="Calibri" w:cs="Times New Roman"/>
          <w:b/>
          <w:sz w:val="20"/>
          <w:szCs w:val="20"/>
          <w:lang w:val="es-ES"/>
        </w:rPr>
        <w:t xml:space="preserve">no será premiado y </w:t>
      </w:r>
      <w:r w:rsidR="00901D67">
        <w:rPr>
          <w:rFonts w:ascii="Calibri" w:eastAsia="Calibri" w:hAnsi="Calibri" w:cs="Times New Roman"/>
          <w:b/>
          <w:sz w:val="20"/>
          <w:szCs w:val="20"/>
          <w:lang w:val="es-ES"/>
        </w:rPr>
        <w:t>será vetado</w:t>
      </w:r>
      <w:r w:rsidRPr="005B6013">
        <w:rPr>
          <w:rFonts w:ascii="Calibri" w:eastAsia="Calibri" w:hAnsi="Calibri" w:cs="Times New Roman"/>
          <w:b/>
          <w:sz w:val="20"/>
          <w:szCs w:val="20"/>
          <w:lang w:val="es-ES"/>
        </w:rPr>
        <w:t xml:space="preserve"> inmediatamente de</w:t>
      </w:r>
      <w:r w:rsidRPr="005B6013">
        <w:rPr>
          <w:rFonts w:ascii="Calibri" w:eastAsia="Calibri" w:hAnsi="Calibri" w:cs="Times New Roman"/>
          <w:b/>
          <w:sz w:val="20"/>
          <w:szCs w:val="20"/>
        </w:rPr>
        <w:t>l Festival de Orquestas.</w:t>
      </w:r>
    </w:p>
    <w:p w:rsidR="00AE4069" w:rsidRDefault="00AE4069">
      <w:pPr>
        <w:ind w:left="720"/>
        <w:jc w:val="both"/>
        <w:rPr>
          <w:rFonts w:ascii="Calibri" w:eastAsia="Calibri" w:hAnsi="Calibri" w:cs="Times New Roman"/>
          <w:b/>
          <w:sz w:val="20"/>
          <w:szCs w:val="20"/>
          <w:lang w:val="es-ES"/>
        </w:rPr>
      </w:pPr>
    </w:p>
    <w:p w:rsidR="008D60DC" w:rsidRPr="00BE0F98" w:rsidRDefault="0019358F" w:rsidP="00BE0F98">
      <w:pPr>
        <w:pStyle w:val="Estilo1"/>
        <w:rPr>
          <w:rFonts w:ascii="Cambria" w:hAnsi="Cambria"/>
          <w:b/>
          <w:bCs w:val="0"/>
        </w:rPr>
      </w:pPr>
      <w:r>
        <w:t>IX</w:t>
      </w:r>
      <w:r w:rsidR="002C0ECA" w:rsidRPr="00F913E9">
        <w:t>. Compromisos</w:t>
      </w:r>
      <w:r w:rsidR="002C0ECA">
        <w:t xml:space="preserve"> </w:t>
      </w:r>
    </w:p>
    <w:p w:rsidR="00AE4069" w:rsidRDefault="00BE0F98" w:rsidP="00BE0F98">
      <w:pPr>
        <w:spacing w:after="30"/>
        <w:ind w:left="753"/>
        <w:jc w:val="both"/>
        <w:rPr>
          <w:rFonts w:ascii="Calibri" w:eastAsia="Calibri" w:hAnsi="Calibri" w:cs="Calibri"/>
          <w:b/>
          <w:sz w:val="20"/>
          <w:szCs w:val="20"/>
          <w:lang w:val="es-ES"/>
        </w:rPr>
      </w:pPr>
      <w:r>
        <w:rPr>
          <w:rFonts w:ascii="Calibri" w:eastAsia="Calibri" w:hAnsi="Calibri" w:cs="Calibri"/>
          <w:b/>
          <w:sz w:val="20"/>
          <w:szCs w:val="20"/>
          <w:lang w:val="es-ES"/>
        </w:rPr>
        <w:t xml:space="preserve">1. </w:t>
      </w:r>
      <w:r w:rsidR="002C0ECA">
        <w:rPr>
          <w:rFonts w:ascii="Calibri" w:eastAsia="Calibri" w:hAnsi="Calibri" w:cs="Calibri"/>
          <w:b/>
          <w:sz w:val="20"/>
          <w:szCs w:val="20"/>
          <w:lang w:val="es-ES"/>
        </w:rPr>
        <w:t xml:space="preserve">Las agrupaciones y artistas tendrán, entre otras, las siguientes obligaciones y derechos: </w:t>
      </w:r>
    </w:p>
    <w:p w:rsidR="00AE4069" w:rsidRDefault="002C0ECA">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Realizar su actuación conforme a</w:t>
      </w:r>
      <w:r>
        <w:rPr>
          <w:rFonts w:ascii="Calibri" w:eastAsia="SimSun" w:hAnsi="Calibri" w:cs="Calibri"/>
          <w:color w:val="333333"/>
          <w:sz w:val="20"/>
          <w:szCs w:val="20"/>
          <w:shd w:val="clear" w:color="auto" w:fill="FFFFFF"/>
          <w:lang w:val="es-US"/>
        </w:rPr>
        <w:t xml:space="preserve">l reglamento </w:t>
      </w:r>
      <w:r>
        <w:rPr>
          <w:rFonts w:ascii="Calibri" w:eastAsia="SimSun" w:hAnsi="Calibri" w:cs="Calibri"/>
          <w:color w:val="333333"/>
          <w:sz w:val="20"/>
          <w:szCs w:val="20"/>
          <w:shd w:val="clear" w:color="auto" w:fill="FFFFFF"/>
          <w:lang w:val="es-ES"/>
        </w:rPr>
        <w:t>que regula</w:t>
      </w:r>
      <w:r>
        <w:rPr>
          <w:rFonts w:ascii="Calibri" w:eastAsia="SimSun" w:hAnsi="Calibri" w:cs="Calibri"/>
          <w:color w:val="333333"/>
          <w:sz w:val="20"/>
          <w:szCs w:val="20"/>
          <w:shd w:val="clear" w:color="auto" w:fill="FFFFFF"/>
          <w:lang w:val="es-US"/>
        </w:rPr>
        <w:t xml:space="preserve"> </w:t>
      </w:r>
      <w:r>
        <w:rPr>
          <w:rFonts w:ascii="Calibri" w:eastAsia="SimSun" w:hAnsi="Calibri" w:cs="Calibri"/>
          <w:color w:val="333333"/>
          <w:sz w:val="20"/>
          <w:szCs w:val="20"/>
          <w:shd w:val="clear" w:color="auto" w:fill="FFFFFF"/>
          <w:lang w:val="es-ES"/>
        </w:rPr>
        <w:t>el festival.</w:t>
      </w:r>
      <w:r>
        <w:rPr>
          <w:rFonts w:ascii="Calibri" w:eastAsia="SimSun" w:hAnsi="Calibri" w:cs="Calibri"/>
          <w:color w:val="333333"/>
          <w:sz w:val="20"/>
          <w:szCs w:val="20"/>
          <w:shd w:val="clear" w:color="auto" w:fill="FFFFFF"/>
          <w:lang w:val="es-US"/>
        </w:rPr>
        <w:t xml:space="preserve"> </w:t>
      </w:r>
    </w:p>
    <w:p w:rsidR="00AE4069" w:rsidRDefault="002C0ECA">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Si tuvieran menores de edad dentro de la agrupación, deberán contar con los permisos del caso</w:t>
      </w:r>
      <w:r>
        <w:rPr>
          <w:rFonts w:ascii="Calibri" w:eastAsia="SimSun" w:hAnsi="Calibri" w:cs="Calibri"/>
          <w:color w:val="333333"/>
          <w:sz w:val="20"/>
          <w:szCs w:val="20"/>
          <w:shd w:val="clear" w:color="auto" w:fill="FFFFFF"/>
          <w:lang w:val="es-US"/>
        </w:rPr>
        <w:t>,</w:t>
      </w:r>
      <w:r>
        <w:rPr>
          <w:rFonts w:ascii="Calibri" w:eastAsia="SimSun" w:hAnsi="Calibri" w:cs="Calibri"/>
          <w:color w:val="333333"/>
          <w:sz w:val="20"/>
          <w:szCs w:val="20"/>
          <w:shd w:val="clear" w:color="auto" w:fill="FFFFFF"/>
          <w:lang w:val="es-ES"/>
        </w:rPr>
        <w:t xml:space="preserve"> en pro de la protección de los mismos.</w:t>
      </w:r>
    </w:p>
    <w:p w:rsidR="00AE4069" w:rsidRDefault="002C0ECA">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Guardar respeto al público y hacia t</w:t>
      </w:r>
      <w:r w:rsidR="00901D67">
        <w:rPr>
          <w:rFonts w:ascii="Calibri" w:eastAsia="SimSun" w:hAnsi="Calibri" w:cs="Calibri"/>
          <w:color w:val="333333"/>
          <w:sz w:val="20"/>
          <w:szCs w:val="20"/>
          <w:shd w:val="clear" w:color="auto" w:fill="FFFFFF"/>
          <w:lang w:val="es-ES"/>
        </w:rPr>
        <w:t xml:space="preserve">odos los participantes, </w:t>
      </w:r>
      <w:r>
        <w:rPr>
          <w:rFonts w:ascii="Calibri" w:eastAsia="SimSun" w:hAnsi="Calibri" w:cs="Calibri"/>
          <w:color w:val="333333"/>
          <w:sz w:val="20"/>
          <w:szCs w:val="20"/>
          <w:shd w:val="clear" w:color="auto" w:fill="FFFFFF"/>
          <w:lang w:val="es-ES"/>
        </w:rPr>
        <w:t>personal de apoyo</w:t>
      </w:r>
      <w:r w:rsidR="00901D67">
        <w:rPr>
          <w:rFonts w:ascii="Calibri" w:eastAsia="SimSun" w:hAnsi="Calibri" w:cs="Calibri"/>
          <w:color w:val="333333"/>
          <w:sz w:val="20"/>
          <w:szCs w:val="20"/>
          <w:shd w:val="clear" w:color="auto" w:fill="FFFFFF"/>
          <w:lang w:val="es-ES"/>
        </w:rPr>
        <w:t xml:space="preserve"> </w:t>
      </w:r>
      <w:r w:rsidR="006B75FF">
        <w:rPr>
          <w:rFonts w:ascii="Calibri" w:eastAsia="SimSun" w:hAnsi="Calibri" w:cs="Calibri"/>
          <w:color w:val="333333"/>
          <w:sz w:val="20"/>
          <w:szCs w:val="20"/>
          <w:shd w:val="clear" w:color="auto" w:fill="FFFFFF"/>
          <w:lang w:val="es-ES"/>
        </w:rPr>
        <w:t>logístico</w:t>
      </w:r>
      <w:r>
        <w:rPr>
          <w:rFonts w:ascii="Calibri" w:eastAsia="SimSun" w:hAnsi="Calibri" w:cs="Calibri"/>
          <w:color w:val="333333"/>
          <w:sz w:val="20"/>
          <w:szCs w:val="20"/>
          <w:shd w:val="clear" w:color="auto" w:fill="FFFFFF"/>
          <w:lang w:val="es-ES"/>
        </w:rPr>
        <w:t xml:space="preserve"> y comité organizador</w:t>
      </w:r>
      <w:r>
        <w:rPr>
          <w:rFonts w:ascii="Calibri" w:eastAsia="SimSun" w:hAnsi="Calibri" w:cs="Calibri"/>
          <w:color w:val="333333"/>
          <w:sz w:val="20"/>
          <w:szCs w:val="20"/>
          <w:shd w:val="clear" w:color="auto" w:fill="FFFFFF"/>
          <w:lang w:val="es-US"/>
        </w:rPr>
        <w:t>.</w:t>
      </w:r>
    </w:p>
    <w:p w:rsidR="00AE4069" w:rsidRDefault="002C0ECA">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 xml:space="preserve">Presentarse en el horario acordado de acuerdo con el programa o </w:t>
      </w:r>
      <w:r w:rsidR="00E532B0">
        <w:rPr>
          <w:rFonts w:ascii="Calibri" w:eastAsia="SimSun" w:hAnsi="Calibri" w:cs="Calibri"/>
          <w:color w:val="333333"/>
          <w:sz w:val="20"/>
          <w:szCs w:val="20"/>
          <w:shd w:val="clear" w:color="auto" w:fill="FFFFFF"/>
          <w:lang w:val="es-ES"/>
        </w:rPr>
        <w:t>guion</w:t>
      </w:r>
      <w:r>
        <w:rPr>
          <w:rFonts w:ascii="Calibri" w:eastAsia="SimSun" w:hAnsi="Calibri" w:cs="Calibri"/>
          <w:color w:val="333333"/>
          <w:sz w:val="20"/>
          <w:szCs w:val="20"/>
          <w:shd w:val="clear" w:color="auto" w:fill="FFFFFF"/>
          <w:lang w:val="es-ES"/>
        </w:rPr>
        <w:t xml:space="preserve"> pactado con los artistas o los organizadores y el reglamento.</w:t>
      </w:r>
    </w:p>
    <w:p w:rsidR="00AE4069" w:rsidRDefault="002C0ECA">
      <w:pPr>
        <w:numPr>
          <w:ilvl w:val="0"/>
          <w:numId w:val="15"/>
        </w:numPr>
        <w:spacing w:after="30"/>
        <w:jc w:val="both"/>
        <w:rPr>
          <w:rFonts w:ascii="Calibri" w:eastAsia="SimSun" w:hAnsi="Calibri" w:cs="Calibri"/>
          <w:color w:val="333333"/>
          <w:sz w:val="20"/>
          <w:szCs w:val="20"/>
          <w:shd w:val="clear" w:color="auto" w:fill="FFFFFF"/>
          <w:lang w:val="es-US"/>
        </w:rPr>
      </w:pPr>
      <w:r>
        <w:rPr>
          <w:rFonts w:ascii="Calibri" w:eastAsia="SimSun" w:hAnsi="Calibri" w:cs="Calibri"/>
          <w:color w:val="333333"/>
          <w:sz w:val="20"/>
          <w:szCs w:val="20"/>
          <w:shd w:val="clear" w:color="auto" w:fill="FFFFFF"/>
          <w:lang w:val="es-US"/>
        </w:rPr>
        <w:t xml:space="preserve">Afinar y ajustar los instrumentos antes de subir al escenario. </w:t>
      </w:r>
    </w:p>
    <w:p w:rsidR="00AE4069" w:rsidRDefault="002C0ECA">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Ser tratados con respeto por las personas titulares, los organizadores y el público.</w:t>
      </w:r>
    </w:p>
    <w:p w:rsidR="00AE4069" w:rsidRDefault="002C0ECA">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Negarse a actuar o alterar su actuación por causa legítima o por razones de fuerza mayor, verbigracia, fallas o calidad del sonido, cuyo estado pueden comprobar antes del inicio del espectáculo o la actividad.</w:t>
      </w:r>
    </w:p>
    <w:p w:rsidR="00AE4069" w:rsidRDefault="002C0ECA">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Recibir la protección necesaria para acceder al escenario, ejecutar el</w:t>
      </w:r>
      <w:r w:rsidR="00901D67">
        <w:rPr>
          <w:rFonts w:ascii="Calibri" w:eastAsia="SimSun" w:hAnsi="Calibri" w:cs="Calibri"/>
          <w:color w:val="333333"/>
          <w:sz w:val="20"/>
          <w:szCs w:val="20"/>
          <w:shd w:val="clear" w:color="auto" w:fill="FFFFFF"/>
          <w:lang w:val="es-ES"/>
        </w:rPr>
        <w:t xml:space="preserve"> espectáculo y concluir el espectáculo con seguridad.</w:t>
      </w:r>
    </w:p>
    <w:p w:rsidR="00AE4069" w:rsidRDefault="002C0ECA">
      <w:pPr>
        <w:numPr>
          <w:ilvl w:val="0"/>
          <w:numId w:val="15"/>
        </w:numPr>
        <w:spacing w:after="30"/>
        <w:jc w:val="both"/>
        <w:rPr>
          <w:rFonts w:ascii="Calibri" w:eastAsia="SimSun" w:hAnsi="Calibri" w:cs="Calibri"/>
          <w:color w:val="333333"/>
          <w:sz w:val="20"/>
          <w:szCs w:val="20"/>
          <w:shd w:val="clear" w:color="auto" w:fill="FFFFFF"/>
          <w:lang w:val="es-ES"/>
        </w:rPr>
      </w:pPr>
      <w:r>
        <w:rPr>
          <w:rFonts w:ascii="Calibri" w:eastAsia="SimSun" w:hAnsi="Calibri" w:cs="Calibri"/>
          <w:color w:val="333333"/>
          <w:sz w:val="20"/>
          <w:szCs w:val="20"/>
          <w:shd w:val="clear" w:color="auto" w:fill="FFFFFF"/>
          <w:lang w:val="es-ES"/>
        </w:rPr>
        <w:t>Solicitar y recibir a posteriori una copia audiovisual de su actuación.</w:t>
      </w:r>
    </w:p>
    <w:p w:rsidR="005B6013" w:rsidRPr="00065864" w:rsidRDefault="005B6013" w:rsidP="005B6013">
      <w:pPr>
        <w:pStyle w:val="Prrafodelista"/>
        <w:numPr>
          <w:ilvl w:val="0"/>
          <w:numId w:val="15"/>
        </w:numPr>
        <w:jc w:val="both"/>
        <w:rPr>
          <w:rFonts w:ascii="Calibri" w:hAnsi="Calibri" w:cs="Calibri"/>
          <w:bCs/>
          <w:color w:val="000000"/>
          <w:sz w:val="20"/>
          <w:szCs w:val="20"/>
        </w:rPr>
      </w:pPr>
      <w:r>
        <w:rPr>
          <w:rFonts w:ascii="Calibri" w:hAnsi="Calibri" w:cs="Calibri"/>
          <w:bCs/>
          <w:color w:val="000000"/>
          <w:sz w:val="20"/>
          <w:szCs w:val="20"/>
        </w:rPr>
        <w:t xml:space="preserve">La orquesta reconoce que </w:t>
      </w:r>
      <w:r w:rsidRPr="00065864">
        <w:rPr>
          <w:rFonts w:ascii="Calibri" w:hAnsi="Calibri" w:cs="Calibri"/>
          <w:bCs/>
          <w:color w:val="000000"/>
          <w:sz w:val="20"/>
          <w:szCs w:val="20"/>
        </w:rPr>
        <w:t>cualquier acuerdo comercial o contrato entre la agrupación y terceros, que pueda surgir con</w:t>
      </w:r>
      <w:r w:rsidR="00306972">
        <w:rPr>
          <w:rFonts w:ascii="Calibri" w:hAnsi="Calibri" w:cs="Calibri"/>
          <w:bCs/>
          <w:color w:val="000000"/>
          <w:sz w:val="20"/>
          <w:szCs w:val="20"/>
        </w:rPr>
        <w:t xml:space="preserve"> ocasión de su participación en</w:t>
      </w:r>
      <w:r w:rsidRPr="005B6013">
        <w:rPr>
          <w:rFonts w:ascii="Calibri" w:hAnsi="Calibri" w:cs="Calibri"/>
          <w:b/>
          <w:bCs/>
          <w:color w:val="000000"/>
          <w:sz w:val="20"/>
          <w:szCs w:val="20"/>
        </w:rPr>
        <w:t xml:space="preserve"> Festival</w:t>
      </w:r>
      <w:r w:rsidRPr="00065864">
        <w:rPr>
          <w:rFonts w:ascii="Calibri" w:hAnsi="Calibri" w:cs="Calibri"/>
          <w:b/>
          <w:color w:val="000000"/>
          <w:sz w:val="20"/>
          <w:szCs w:val="20"/>
        </w:rPr>
        <w:t xml:space="preserve"> de Orquestas</w:t>
      </w:r>
      <w:r>
        <w:rPr>
          <w:rFonts w:ascii="Calibri" w:hAnsi="Calibri" w:cs="Calibri"/>
          <w:bCs/>
          <w:color w:val="000000"/>
          <w:sz w:val="20"/>
          <w:szCs w:val="20"/>
        </w:rPr>
        <w:t xml:space="preserve"> </w:t>
      </w:r>
      <w:r w:rsidRPr="00065864">
        <w:rPr>
          <w:rFonts w:ascii="Calibri" w:hAnsi="Calibri" w:cs="Calibri"/>
          <w:bCs/>
          <w:color w:val="000000"/>
          <w:sz w:val="20"/>
          <w:szCs w:val="20"/>
        </w:rPr>
        <w:t xml:space="preserve">es responsabilidad exclusiva de la agrupación. Así mismo, reconoce que </w:t>
      </w:r>
      <w:r w:rsidRPr="00065864">
        <w:rPr>
          <w:rFonts w:ascii="Calibri" w:hAnsi="Calibri" w:cs="Calibri"/>
          <w:b/>
          <w:color w:val="000000"/>
          <w:sz w:val="20"/>
          <w:szCs w:val="20"/>
        </w:rPr>
        <w:t>CARNAVAL S.A.S.</w:t>
      </w:r>
      <w:r w:rsidRPr="00065864">
        <w:rPr>
          <w:rFonts w:ascii="Calibri" w:hAnsi="Calibri" w:cs="Calibri"/>
          <w:bCs/>
          <w:color w:val="000000"/>
          <w:sz w:val="20"/>
          <w:szCs w:val="20"/>
        </w:rPr>
        <w:t xml:space="preserve"> no se hace responsable de ningún acuerdo de esta naturaleza.</w:t>
      </w:r>
    </w:p>
    <w:p w:rsidR="005B6013" w:rsidRPr="00065864" w:rsidRDefault="005B6013" w:rsidP="005B6013">
      <w:pPr>
        <w:pStyle w:val="Prrafodelista"/>
        <w:numPr>
          <w:ilvl w:val="0"/>
          <w:numId w:val="15"/>
        </w:numPr>
        <w:jc w:val="both"/>
        <w:rPr>
          <w:rFonts w:ascii="Calibri" w:hAnsi="Calibri" w:cs="Calibri"/>
          <w:bCs/>
          <w:color w:val="000000"/>
          <w:sz w:val="20"/>
          <w:szCs w:val="20"/>
        </w:rPr>
      </w:pPr>
      <w:r w:rsidRPr="00065864">
        <w:rPr>
          <w:rFonts w:ascii="Calibri" w:hAnsi="Calibri" w:cs="Calibri"/>
          <w:bCs/>
          <w:color w:val="000000"/>
          <w:sz w:val="20"/>
          <w:szCs w:val="20"/>
        </w:rPr>
        <w:t xml:space="preserve">La agrupación se compromete a participar </w:t>
      </w:r>
      <w:r w:rsidR="00306972" w:rsidRPr="00065864">
        <w:rPr>
          <w:rFonts w:ascii="Calibri" w:hAnsi="Calibri" w:cs="Calibri"/>
          <w:bCs/>
          <w:color w:val="000000"/>
          <w:sz w:val="20"/>
          <w:szCs w:val="20"/>
        </w:rPr>
        <w:t xml:space="preserve">en </w:t>
      </w:r>
      <w:r w:rsidR="00306972">
        <w:rPr>
          <w:rFonts w:ascii="Calibri" w:hAnsi="Calibri" w:cs="Calibri"/>
          <w:b/>
          <w:color w:val="000000"/>
          <w:sz w:val="20"/>
          <w:szCs w:val="20"/>
        </w:rPr>
        <w:t>Festival</w:t>
      </w:r>
      <w:r w:rsidRPr="00065864">
        <w:rPr>
          <w:rFonts w:ascii="Calibri" w:hAnsi="Calibri" w:cs="Calibri"/>
          <w:b/>
          <w:color w:val="000000"/>
          <w:sz w:val="20"/>
          <w:szCs w:val="20"/>
        </w:rPr>
        <w:t xml:space="preserve"> de Orquestas </w:t>
      </w:r>
      <w:r w:rsidRPr="00065864">
        <w:rPr>
          <w:rFonts w:ascii="Calibri" w:hAnsi="Calibri" w:cs="Calibri"/>
          <w:bCs/>
          <w:color w:val="000000"/>
          <w:sz w:val="20"/>
          <w:szCs w:val="20"/>
        </w:rPr>
        <w:t xml:space="preserve">por su propia cuenta y riesgo, entendiendo que </w:t>
      </w:r>
      <w:r w:rsidRPr="00065864">
        <w:rPr>
          <w:rFonts w:ascii="Calibri" w:hAnsi="Calibri" w:cs="Calibri"/>
          <w:b/>
          <w:color w:val="000000"/>
          <w:sz w:val="20"/>
          <w:szCs w:val="20"/>
        </w:rPr>
        <w:t>CARNAVAL S.A.S.</w:t>
      </w:r>
      <w:r w:rsidRPr="00065864">
        <w:rPr>
          <w:rFonts w:ascii="Calibri" w:hAnsi="Calibri" w:cs="Calibri"/>
          <w:bCs/>
          <w:color w:val="000000"/>
          <w:sz w:val="20"/>
          <w:szCs w:val="20"/>
        </w:rPr>
        <w:t xml:space="preserve"> no asume ninguna responsabilidad por los </w:t>
      </w:r>
      <w:r w:rsidRPr="00065864">
        <w:rPr>
          <w:rFonts w:ascii="Calibri" w:hAnsi="Calibri" w:cs="Calibri"/>
          <w:bCs/>
          <w:color w:val="000000"/>
          <w:sz w:val="20"/>
          <w:szCs w:val="20"/>
        </w:rPr>
        <w:lastRenderedPageBreak/>
        <w:t xml:space="preserve">gastos, daños, o cualquier otra obligación necesaria o derivada de su participación en </w:t>
      </w:r>
      <w:r>
        <w:rPr>
          <w:rFonts w:ascii="Calibri" w:hAnsi="Calibri" w:cs="Calibri"/>
          <w:b/>
          <w:color w:val="000000"/>
          <w:sz w:val="20"/>
          <w:szCs w:val="20"/>
        </w:rPr>
        <w:t>el F</w:t>
      </w:r>
      <w:r w:rsidRPr="00065864">
        <w:rPr>
          <w:rFonts w:ascii="Calibri" w:hAnsi="Calibri" w:cs="Calibri"/>
          <w:b/>
          <w:color w:val="000000"/>
          <w:sz w:val="20"/>
          <w:szCs w:val="20"/>
        </w:rPr>
        <w:t>e</w:t>
      </w:r>
      <w:r>
        <w:rPr>
          <w:rFonts w:ascii="Calibri" w:hAnsi="Calibri" w:cs="Calibri"/>
          <w:b/>
          <w:color w:val="000000"/>
          <w:sz w:val="20"/>
          <w:szCs w:val="20"/>
        </w:rPr>
        <w:t>stival</w:t>
      </w:r>
      <w:r w:rsidRPr="00065864">
        <w:rPr>
          <w:rFonts w:ascii="Calibri" w:hAnsi="Calibri" w:cs="Calibri"/>
          <w:b/>
          <w:color w:val="000000"/>
          <w:sz w:val="20"/>
          <w:szCs w:val="20"/>
        </w:rPr>
        <w:t xml:space="preserve"> de Orquestas</w:t>
      </w:r>
      <w:r w:rsidRPr="00065864">
        <w:rPr>
          <w:rFonts w:ascii="Calibri" w:hAnsi="Calibri" w:cs="Calibri"/>
          <w:bCs/>
          <w:color w:val="000000"/>
          <w:sz w:val="20"/>
          <w:szCs w:val="20"/>
        </w:rPr>
        <w:t>.</w:t>
      </w:r>
    </w:p>
    <w:p w:rsidR="00306972" w:rsidRPr="0004274A" w:rsidRDefault="00306972" w:rsidP="00306972">
      <w:pPr>
        <w:numPr>
          <w:ilvl w:val="0"/>
          <w:numId w:val="15"/>
        </w:numPr>
        <w:jc w:val="both"/>
        <w:rPr>
          <w:rFonts w:ascii="Calibri" w:hAnsi="Calibri" w:cs="Calibri"/>
          <w:bCs/>
          <w:color w:val="000000"/>
          <w:sz w:val="20"/>
          <w:szCs w:val="20"/>
        </w:rPr>
      </w:pPr>
      <w:r w:rsidRPr="0004274A">
        <w:rPr>
          <w:rFonts w:ascii="Calibri" w:hAnsi="Calibri" w:cs="Calibri"/>
          <w:bCs/>
          <w:color w:val="000000"/>
          <w:sz w:val="20"/>
          <w:szCs w:val="20"/>
        </w:rPr>
        <w:t>Todos los miembros de la agrupación</w:t>
      </w:r>
      <w:r>
        <w:rPr>
          <w:rFonts w:ascii="Calibri" w:hAnsi="Calibri" w:cs="Calibri"/>
          <w:bCs/>
          <w:color w:val="000000"/>
          <w:sz w:val="20"/>
          <w:szCs w:val="20"/>
        </w:rPr>
        <w:t xml:space="preserve"> deben</w:t>
      </w:r>
      <w:r w:rsidRPr="0004274A">
        <w:rPr>
          <w:rFonts w:ascii="Calibri" w:hAnsi="Calibri" w:cs="Calibri"/>
          <w:bCs/>
          <w:color w:val="000000"/>
          <w:sz w:val="20"/>
          <w:szCs w:val="20"/>
        </w:rPr>
        <w:t xml:space="preserve"> est</w:t>
      </w:r>
      <w:r>
        <w:rPr>
          <w:rFonts w:ascii="Calibri" w:hAnsi="Calibri" w:cs="Calibri"/>
          <w:bCs/>
          <w:color w:val="000000"/>
          <w:sz w:val="20"/>
          <w:szCs w:val="20"/>
        </w:rPr>
        <w:t>ar</w:t>
      </w:r>
      <w:r w:rsidRPr="0004274A">
        <w:rPr>
          <w:rFonts w:ascii="Calibri" w:hAnsi="Calibri" w:cs="Calibri"/>
          <w:bCs/>
          <w:color w:val="000000"/>
          <w:sz w:val="20"/>
          <w:szCs w:val="20"/>
        </w:rPr>
        <w:t xml:space="preserve"> debidamente asegurados de acuerdo con las disposiciones de seguridad social y riesgos laborales aplicables en Colombia durante su participación en</w:t>
      </w:r>
      <w:r>
        <w:rPr>
          <w:rFonts w:ascii="Calibri" w:hAnsi="Calibri" w:cs="Calibri"/>
          <w:b/>
          <w:color w:val="000000"/>
          <w:sz w:val="20"/>
          <w:szCs w:val="20"/>
        </w:rPr>
        <w:t xml:space="preserve"> Festival </w:t>
      </w:r>
      <w:r w:rsidRPr="00065864">
        <w:rPr>
          <w:rFonts w:ascii="Calibri" w:hAnsi="Calibri" w:cs="Calibri"/>
          <w:b/>
          <w:color w:val="000000"/>
          <w:sz w:val="20"/>
          <w:szCs w:val="20"/>
        </w:rPr>
        <w:t>de Orquestas</w:t>
      </w:r>
      <w:r w:rsidRPr="0004274A">
        <w:rPr>
          <w:rFonts w:ascii="Calibri" w:hAnsi="Calibri" w:cs="Calibri"/>
          <w:bCs/>
          <w:color w:val="000000"/>
          <w:sz w:val="20"/>
          <w:szCs w:val="20"/>
        </w:rPr>
        <w:t xml:space="preserve">. </w:t>
      </w:r>
      <w:r w:rsidRPr="00065864">
        <w:rPr>
          <w:rFonts w:ascii="Calibri" w:hAnsi="Calibri" w:cs="Calibri"/>
          <w:b/>
          <w:color w:val="000000"/>
          <w:sz w:val="20"/>
          <w:szCs w:val="20"/>
        </w:rPr>
        <w:t>CARNAVAL S.A.S.</w:t>
      </w:r>
      <w:r w:rsidRPr="0004274A">
        <w:rPr>
          <w:rFonts w:ascii="Calibri" w:hAnsi="Calibri" w:cs="Calibri"/>
          <w:bCs/>
          <w:color w:val="000000"/>
          <w:sz w:val="20"/>
          <w:szCs w:val="20"/>
        </w:rPr>
        <w:t xml:space="preserve"> no asumirá responsabilidad por cualquier incidente o lesión que pueda o</w:t>
      </w:r>
      <w:r>
        <w:rPr>
          <w:rFonts w:ascii="Calibri" w:hAnsi="Calibri" w:cs="Calibri"/>
          <w:bCs/>
          <w:color w:val="000000"/>
          <w:sz w:val="20"/>
          <w:szCs w:val="20"/>
        </w:rPr>
        <w:t xml:space="preserve">currir durante el transcurso del </w:t>
      </w:r>
      <w:r w:rsidRPr="00306972">
        <w:rPr>
          <w:rFonts w:ascii="Calibri" w:hAnsi="Calibri" w:cs="Calibri"/>
          <w:b/>
          <w:bCs/>
          <w:color w:val="000000"/>
          <w:sz w:val="20"/>
          <w:szCs w:val="20"/>
        </w:rPr>
        <w:t>Festival</w:t>
      </w:r>
      <w:r>
        <w:rPr>
          <w:rFonts w:ascii="Calibri" w:hAnsi="Calibri" w:cs="Calibri"/>
          <w:bCs/>
          <w:color w:val="000000"/>
          <w:sz w:val="20"/>
          <w:szCs w:val="20"/>
        </w:rPr>
        <w:t xml:space="preserve"> </w:t>
      </w:r>
      <w:r>
        <w:rPr>
          <w:rFonts w:ascii="Calibri" w:hAnsi="Calibri" w:cs="Calibri"/>
          <w:b/>
          <w:color w:val="000000"/>
          <w:sz w:val="20"/>
          <w:szCs w:val="20"/>
        </w:rPr>
        <w:t>De Orquestas</w:t>
      </w:r>
      <w:r w:rsidRPr="0004274A">
        <w:rPr>
          <w:rFonts w:ascii="Calibri" w:hAnsi="Calibri" w:cs="Calibri"/>
          <w:bCs/>
          <w:color w:val="000000"/>
          <w:sz w:val="20"/>
          <w:szCs w:val="20"/>
        </w:rPr>
        <w:t>.</w:t>
      </w:r>
    </w:p>
    <w:p w:rsidR="00C81EAF" w:rsidRDefault="00306972" w:rsidP="00306972">
      <w:pPr>
        <w:numPr>
          <w:ilvl w:val="0"/>
          <w:numId w:val="15"/>
        </w:numPr>
        <w:jc w:val="both"/>
        <w:rPr>
          <w:rFonts w:ascii="Calibri" w:hAnsi="Calibri" w:cs="Calibri"/>
          <w:bCs/>
          <w:color w:val="000000"/>
          <w:sz w:val="20"/>
          <w:szCs w:val="20"/>
        </w:rPr>
      </w:pPr>
      <w:r w:rsidRPr="0004274A">
        <w:rPr>
          <w:rFonts w:ascii="Calibri" w:hAnsi="Calibri" w:cs="Calibri"/>
          <w:bCs/>
          <w:color w:val="000000"/>
          <w:sz w:val="20"/>
          <w:szCs w:val="20"/>
        </w:rPr>
        <w:t>La agrupación declara y garantiza que posee los derechos de autor necesarios, o ha obtenido todos los permisos requeridos, para las obras musicales, coreografías, y cualquier otro contenido artístico present</w:t>
      </w:r>
      <w:r>
        <w:rPr>
          <w:rFonts w:ascii="Calibri" w:hAnsi="Calibri" w:cs="Calibri"/>
          <w:bCs/>
          <w:color w:val="000000"/>
          <w:sz w:val="20"/>
          <w:szCs w:val="20"/>
        </w:rPr>
        <w:t>ado durante su participación en</w:t>
      </w:r>
      <w:r>
        <w:rPr>
          <w:rFonts w:ascii="Calibri" w:hAnsi="Calibri" w:cs="Calibri"/>
          <w:b/>
          <w:color w:val="000000"/>
          <w:sz w:val="20"/>
          <w:szCs w:val="20"/>
        </w:rPr>
        <w:t xml:space="preserve"> Festival de Orquestas</w:t>
      </w:r>
      <w:r w:rsidRPr="0004274A">
        <w:rPr>
          <w:rFonts w:ascii="Calibri" w:hAnsi="Calibri" w:cs="Calibri"/>
          <w:bCs/>
          <w:color w:val="000000"/>
          <w:sz w:val="20"/>
          <w:szCs w:val="20"/>
        </w:rPr>
        <w:t xml:space="preserve">. La agrupación asume la plena responsabilidad por cualquier reclamación de infracción de </w:t>
      </w:r>
    </w:p>
    <w:p w:rsidR="00306972" w:rsidRPr="00C81EAF" w:rsidRDefault="00306972" w:rsidP="00C81EAF">
      <w:pPr>
        <w:tabs>
          <w:tab w:val="left" w:pos="420"/>
        </w:tabs>
        <w:ind w:left="1448"/>
        <w:jc w:val="both"/>
        <w:rPr>
          <w:rFonts w:ascii="Calibri" w:hAnsi="Calibri" w:cs="Calibri"/>
          <w:bCs/>
          <w:color w:val="000000"/>
          <w:sz w:val="20"/>
          <w:szCs w:val="20"/>
        </w:rPr>
      </w:pPr>
      <w:r w:rsidRPr="00C81EAF">
        <w:rPr>
          <w:rFonts w:ascii="Calibri" w:hAnsi="Calibri" w:cs="Calibri"/>
          <w:bCs/>
          <w:color w:val="000000"/>
          <w:sz w:val="20"/>
          <w:szCs w:val="20"/>
        </w:rPr>
        <w:t xml:space="preserve">derechos de autor u otros derechos de propiedad intelectual relacionados con su participación y se compromete a mantener indemne a </w:t>
      </w:r>
      <w:r w:rsidRPr="00C81EAF">
        <w:rPr>
          <w:rFonts w:ascii="Calibri" w:hAnsi="Calibri" w:cs="Calibri"/>
          <w:b/>
          <w:color w:val="000000"/>
          <w:sz w:val="20"/>
          <w:szCs w:val="20"/>
        </w:rPr>
        <w:t>CARNAVAL S.A.S.</w:t>
      </w:r>
      <w:r w:rsidRPr="00C81EAF">
        <w:rPr>
          <w:rFonts w:ascii="Calibri" w:hAnsi="Calibri" w:cs="Calibri"/>
          <w:bCs/>
          <w:color w:val="000000"/>
          <w:sz w:val="20"/>
          <w:szCs w:val="20"/>
        </w:rPr>
        <w:t xml:space="preserve"> y responder por cualquier gasto en que se incurra en relación con dichas demandas o reclamaciones. </w:t>
      </w:r>
    </w:p>
    <w:p w:rsidR="00306972" w:rsidRPr="0004274A" w:rsidRDefault="00306972" w:rsidP="00306972">
      <w:pPr>
        <w:numPr>
          <w:ilvl w:val="0"/>
          <w:numId w:val="15"/>
        </w:numPr>
        <w:jc w:val="both"/>
        <w:rPr>
          <w:rFonts w:ascii="Calibri" w:hAnsi="Calibri" w:cs="Calibri"/>
          <w:bCs/>
          <w:color w:val="000000"/>
          <w:sz w:val="20"/>
          <w:szCs w:val="20"/>
        </w:rPr>
      </w:pPr>
      <w:r w:rsidRPr="0004274A">
        <w:rPr>
          <w:rFonts w:ascii="Calibri" w:hAnsi="Calibri" w:cs="Calibri"/>
          <w:bCs/>
          <w:color w:val="000000"/>
          <w:sz w:val="20"/>
          <w:szCs w:val="20"/>
        </w:rPr>
        <w:t xml:space="preserve">La agrupación se compromete a ejercer el debido cuidado y diligencia al realizar publicaciones en redes sociales que mencionen a </w:t>
      </w:r>
      <w:r w:rsidRPr="00065864">
        <w:rPr>
          <w:rFonts w:ascii="Calibri" w:hAnsi="Calibri" w:cs="Calibri"/>
          <w:b/>
          <w:color w:val="000000"/>
          <w:sz w:val="20"/>
          <w:szCs w:val="20"/>
        </w:rPr>
        <w:t>CARNAVAL S.A.S.</w:t>
      </w:r>
      <w:r w:rsidRPr="0004274A">
        <w:rPr>
          <w:rFonts w:ascii="Calibri" w:hAnsi="Calibri" w:cs="Calibri"/>
          <w:bCs/>
          <w:color w:val="000000"/>
          <w:sz w:val="20"/>
          <w:szCs w:val="20"/>
        </w:rPr>
        <w:t xml:space="preserve"> o su participación en </w:t>
      </w:r>
      <w:r>
        <w:rPr>
          <w:rFonts w:ascii="Calibri" w:hAnsi="Calibri" w:cs="Calibri"/>
          <w:b/>
          <w:color w:val="000000"/>
          <w:sz w:val="20"/>
          <w:szCs w:val="20"/>
        </w:rPr>
        <w:t>Festival de Orquestas</w:t>
      </w:r>
      <w:r w:rsidRPr="0004274A">
        <w:rPr>
          <w:rFonts w:ascii="Calibri" w:hAnsi="Calibri" w:cs="Calibri"/>
          <w:bCs/>
          <w:color w:val="000000"/>
          <w:sz w:val="20"/>
          <w:szCs w:val="20"/>
        </w:rPr>
        <w:t xml:space="preserve">, especialmente en lo que respecta al respeto de los derechos de propiedad intelectual. </w:t>
      </w:r>
    </w:p>
    <w:p w:rsidR="008D60DC" w:rsidRPr="00094B24" w:rsidRDefault="00306972" w:rsidP="00306972">
      <w:pPr>
        <w:numPr>
          <w:ilvl w:val="0"/>
          <w:numId w:val="15"/>
        </w:numPr>
        <w:jc w:val="both"/>
        <w:rPr>
          <w:rFonts w:ascii="Calibri" w:hAnsi="Calibri" w:cs="Calibri"/>
          <w:b/>
          <w:color w:val="000000"/>
          <w:sz w:val="20"/>
          <w:szCs w:val="20"/>
        </w:rPr>
      </w:pPr>
      <w:r>
        <w:rPr>
          <w:rFonts w:ascii="Calibri" w:hAnsi="Calibri" w:cs="Calibri"/>
          <w:color w:val="000000"/>
          <w:sz w:val="20"/>
          <w:szCs w:val="20"/>
        </w:rPr>
        <w:t xml:space="preserve">Por el hecho de inscribirse y de ser aceptadas como participantes, todas las agrupaciones </w:t>
      </w:r>
      <w:r w:rsidR="00094B24">
        <w:rPr>
          <w:rFonts w:ascii="Calibri" w:hAnsi="Calibri" w:cs="Calibri"/>
          <w:b/>
          <w:bCs/>
          <w:color w:val="000000"/>
          <w:sz w:val="20"/>
          <w:szCs w:val="20"/>
        </w:rPr>
        <w:t>ceden a favor de Carnaval S.A.</w:t>
      </w:r>
      <w:r w:rsidRPr="009F18BB">
        <w:rPr>
          <w:rFonts w:ascii="Calibri" w:hAnsi="Calibri" w:cs="Calibri"/>
          <w:b/>
          <w:bCs/>
          <w:color w:val="000000"/>
          <w:sz w:val="20"/>
          <w:szCs w:val="20"/>
        </w:rPr>
        <w:t>S. la totalidad de los derechos de grabación en video</w:t>
      </w:r>
      <w:r w:rsidR="00094B24">
        <w:rPr>
          <w:rFonts w:ascii="Calibri" w:hAnsi="Calibri" w:cs="Calibri"/>
          <w:b/>
          <w:bCs/>
          <w:color w:val="000000"/>
          <w:sz w:val="20"/>
          <w:szCs w:val="20"/>
        </w:rPr>
        <w:t>, streaming</w:t>
      </w:r>
      <w:r w:rsidRPr="009F18BB">
        <w:rPr>
          <w:rFonts w:ascii="Calibri" w:hAnsi="Calibri" w:cs="Calibri"/>
          <w:b/>
          <w:bCs/>
          <w:color w:val="000000"/>
          <w:sz w:val="20"/>
          <w:szCs w:val="20"/>
        </w:rPr>
        <w:t>, audio y fotografías</w:t>
      </w:r>
      <w:r w:rsidRPr="009F18BB">
        <w:rPr>
          <w:rFonts w:ascii="Calibri" w:hAnsi="Calibri" w:cs="Calibri"/>
          <w:b/>
          <w:color w:val="000000"/>
          <w:sz w:val="20"/>
          <w:szCs w:val="20"/>
        </w:rPr>
        <w:t xml:space="preserve"> que se r</w:t>
      </w:r>
      <w:r>
        <w:rPr>
          <w:rFonts w:ascii="Calibri" w:hAnsi="Calibri" w:cs="Calibri"/>
          <w:b/>
          <w:color w:val="000000"/>
          <w:sz w:val="20"/>
          <w:szCs w:val="20"/>
        </w:rPr>
        <w:t xml:space="preserve">ealicen en el marco del evento Festival de Orquestas, </w:t>
      </w:r>
      <w:r>
        <w:rPr>
          <w:rFonts w:ascii="Calibri" w:hAnsi="Calibri" w:cs="Calibri"/>
          <w:bCs/>
          <w:color w:val="000000"/>
          <w:sz w:val="20"/>
          <w:szCs w:val="20"/>
        </w:rPr>
        <w:t>los cuales podrán ser utilizados</w:t>
      </w:r>
      <w:r>
        <w:rPr>
          <w:rFonts w:ascii="Calibri" w:hAnsi="Calibri" w:cs="Calibri"/>
          <w:b/>
          <w:color w:val="000000"/>
          <w:sz w:val="20"/>
          <w:szCs w:val="20"/>
        </w:rPr>
        <w:t xml:space="preserve"> </w:t>
      </w:r>
      <w:r w:rsidRPr="0004274A">
        <w:rPr>
          <w:rFonts w:ascii="Calibri" w:hAnsi="Calibri" w:cs="Calibri"/>
          <w:bCs/>
          <w:color w:val="000000"/>
          <w:sz w:val="20"/>
          <w:szCs w:val="20"/>
        </w:rPr>
        <w:t xml:space="preserve">con fines de promoción y difusión </w:t>
      </w:r>
      <w:r>
        <w:rPr>
          <w:rFonts w:ascii="Calibri" w:hAnsi="Calibri" w:cs="Calibri"/>
          <w:bCs/>
          <w:color w:val="000000"/>
          <w:sz w:val="20"/>
          <w:szCs w:val="20"/>
        </w:rPr>
        <w:t>del evento</w:t>
      </w:r>
      <w:r w:rsidRPr="0004274A">
        <w:rPr>
          <w:rFonts w:ascii="Calibri" w:hAnsi="Calibri" w:cs="Calibri"/>
          <w:bCs/>
          <w:color w:val="000000"/>
          <w:sz w:val="20"/>
          <w:szCs w:val="20"/>
        </w:rPr>
        <w:t>.</w:t>
      </w:r>
    </w:p>
    <w:p w:rsidR="00094B24" w:rsidRPr="00085BDC" w:rsidRDefault="00094B24" w:rsidP="00094B24">
      <w:pPr>
        <w:numPr>
          <w:ilvl w:val="0"/>
          <w:numId w:val="15"/>
        </w:numPr>
        <w:jc w:val="both"/>
        <w:rPr>
          <w:rFonts w:ascii="Calibri" w:hAnsi="Calibri" w:cs="Calibri"/>
          <w:b/>
          <w:i/>
          <w:color w:val="000000"/>
          <w:sz w:val="20"/>
          <w:szCs w:val="20"/>
        </w:rPr>
      </w:pPr>
      <w:r w:rsidRPr="00085BDC">
        <w:rPr>
          <w:rFonts w:ascii="Calibri" w:hAnsi="Calibri" w:cs="Calibri"/>
          <w:b/>
          <w:i/>
          <w:color w:val="000000"/>
          <w:sz w:val="20"/>
          <w:szCs w:val="20"/>
        </w:rPr>
        <w:t>Las orquestas</w:t>
      </w:r>
      <w:r>
        <w:rPr>
          <w:rFonts w:ascii="Calibri" w:hAnsi="Calibri" w:cs="Calibri"/>
          <w:b/>
          <w:i/>
          <w:color w:val="000000"/>
          <w:sz w:val="20"/>
          <w:szCs w:val="20"/>
        </w:rPr>
        <w:t xml:space="preserve"> o grupo</w:t>
      </w:r>
      <w:r w:rsidRPr="00085BDC">
        <w:rPr>
          <w:rFonts w:ascii="Calibri" w:hAnsi="Calibri" w:cs="Calibri"/>
          <w:b/>
          <w:i/>
          <w:color w:val="000000"/>
          <w:sz w:val="20"/>
          <w:szCs w:val="20"/>
        </w:rPr>
        <w:t xml:space="preserve"> que participen en </w:t>
      </w:r>
      <w:r>
        <w:rPr>
          <w:rFonts w:ascii="Calibri" w:hAnsi="Calibri" w:cs="Calibri"/>
          <w:b/>
          <w:i/>
          <w:color w:val="000000"/>
          <w:sz w:val="20"/>
          <w:szCs w:val="20"/>
        </w:rPr>
        <w:t>Festival de Orquestas 2025</w:t>
      </w:r>
      <w:r w:rsidRPr="00085BDC">
        <w:rPr>
          <w:rFonts w:ascii="Calibri" w:hAnsi="Calibri" w:cs="Calibri"/>
          <w:b/>
          <w:i/>
          <w:color w:val="000000"/>
          <w:sz w:val="20"/>
          <w:szCs w:val="20"/>
        </w:rPr>
        <w:t xml:space="preserve"> no tienen ningún tipo de contratación, </w:t>
      </w:r>
      <w:r w:rsidRPr="00085BDC">
        <w:rPr>
          <w:rFonts w:ascii="Calibri" w:hAnsi="Calibri" w:cs="Calibri"/>
          <w:b/>
          <w:i/>
          <w:sz w:val="20"/>
          <w:szCs w:val="20"/>
        </w:rPr>
        <w:t>honorarios o contraprestación financiera con Carnaval de Barranquilla S.A.S BIC</w:t>
      </w:r>
      <w:r w:rsidRPr="00085BDC">
        <w:rPr>
          <w:rFonts w:ascii="Calibri" w:hAnsi="Calibri" w:cs="Calibri"/>
          <w:b/>
          <w:i/>
          <w:color w:val="000000"/>
          <w:sz w:val="20"/>
          <w:szCs w:val="20"/>
        </w:rPr>
        <w:t xml:space="preserve">, </w:t>
      </w:r>
      <w:r w:rsidRPr="00085BDC">
        <w:rPr>
          <w:rFonts w:ascii="Calibri" w:hAnsi="Calibri" w:cs="Calibri"/>
          <w:b/>
          <w:i/>
          <w:sz w:val="20"/>
          <w:szCs w:val="20"/>
        </w:rPr>
        <w:t>Cada orquesta que participe lo hace de manera voluntaria y gratuita, con el fin de presentarse al concurso y participar por el Congo de Oro</w:t>
      </w:r>
      <w:r>
        <w:rPr>
          <w:rFonts w:ascii="Calibri" w:hAnsi="Calibri" w:cs="Calibri"/>
          <w:b/>
          <w:i/>
          <w:sz w:val="20"/>
          <w:szCs w:val="20"/>
        </w:rPr>
        <w:t>.</w:t>
      </w:r>
      <w:r w:rsidRPr="00085BDC">
        <w:rPr>
          <w:rFonts w:ascii="Calibri" w:hAnsi="Calibri" w:cs="Calibri"/>
          <w:b/>
          <w:i/>
          <w:sz w:val="20"/>
          <w:szCs w:val="20"/>
        </w:rPr>
        <w:t xml:space="preserve"> </w:t>
      </w:r>
    </w:p>
    <w:p w:rsidR="00094B24" w:rsidRDefault="00094B24" w:rsidP="00094B24">
      <w:pPr>
        <w:tabs>
          <w:tab w:val="left" w:pos="420"/>
        </w:tabs>
        <w:ind w:left="1088"/>
        <w:jc w:val="both"/>
        <w:rPr>
          <w:rFonts w:ascii="Calibri" w:hAnsi="Calibri" w:cs="Calibri"/>
          <w:b/>
          <w:color w:val="000000"/>
          <w:sz w:val="20"/>
          <w:szCs w:val="20"/>
        </w:rPr>
      </w:pPr>
    </w:p>
    <w:p w:rsidR="00306972" w:rsidRDefault="00306972" w:rsidP="00306972">
      <w:pPr>
        <w:tabs>
          <w:tab w:val="left" w:pos="420"/>
        </w:tabs>
        <w:ind w:left="1448"/>
        <w:jc w:val="both"/>
        <w:rPr>
          <w:rFonts w:ascii="Calibri" w:hAnsi="Calibri" w:cs="Calibri"/>
          <w:b/>
          <w:color w:val="000000"/>
          <w:sz w:val="20"/>
          <w:szCs w:val="20"/>
        </w:rPr>
      </w:pPr>
    </w:p>
    <w:p w:rsidR="00C81EAF" w:rsidRPr="00306972" w:rsidRDefault="00C81EAF" w:rsidP="00306972">
      <w:pPr>
        <w:tabs>
          <w:tab w:val="left" w:pos="420"/>
        </w:tabs>
        <w:ind w:left="1448"/>
        <w:jc w:val="both"/>
        <w:rPr>
          <w:rFonts w:ascii="Calibri" w:hAnsi="Calibri" w:cs="Calibri"/>
          <w:b/>
          <w:color w:val="000000"/>
          <w:sz w:val="20"/>
          <w:szCs w:val="20"/>
        </w:rPr>
      </w:pPr>
    </w:p>
    <w:p w:rsidR="00AE4069" w:rsidRDefault="00901D67">
      <w:pPr>
        <w:spacing w:before="120" w:after="120"/>
        <w:ind w:left="360"/>
        <w:jc w:val="both"/>
        <w:rPr>
          <w:rFonts w:ascii="Calibri" w:eastAsia="Calibri" w:hAnsi="Calibri" w:cs="Times New Roman"/>
          <w:b/>
          <w:bCs/>
          <w:sz w:val="20"/>
          <w:szCs w:val="20"/>
          <w:lang w:val="es-ES"/>
        </w:rPr>
      </w:pPr>
      <w:r>
        <w:rPr>
          <w:rFonts w:ascii="Calibri" w:eastAsia="Calibri" w:hAnsi="Calibri" w:cs="Times New Roman"/>
          <w:b/>
          <w:bCs/>
          <w:sz w:val="20"/>
          <w:szCs w:val="20"/>
        </w:rPr>
        <w:t>1</w:t>
      </w:r>
      <w:r w:rsidR="002C0ECA">
        <w:rPr>
          <w:rFonts w:ascii="Calibri" w:eastAsia="Calibri" w:hAnsi="Calibri" w:cs="Times New Roman"/>
          <w:b/>
          <w:bCs/>
          <w:sz w:val="20"/>
          <w:szCs w:val="20"/>
        </w:rPr>
        <w:t xml:space="preserve">. </w:t>
      </w:r>
      <w:r w:rsidR="00BE0F98">
        <w:rPr>
          <w:rFonts w:ascii="Calibri" w:eastAsia="Calibri" w:hAnsi="Calibri" w:cs="Times New Roman"/>
          <w:b/>
          <w:bCs/>
          <w:sz w:val="20"/>
          <w:szCs w:val="20"/>
        </w:rPr>
        <w:t xml:space="preserve">      </w:t>
      </w:r>
      <w:r w:rsidR="002C0ECA">
        <w:rPr>
          <w:rFonts w:ascii="Calibri" w:eastAsia="Calibri" w:hAnsi="Calibri" w:cs="Times New Roman"/>
          <w:b/>
          <w:bCs/>
          <w:sz w:val="20"/>
          <w:szCs w:val="20"/>
          <w:lang w:val="es-ES"/>
        </w:rPr>
        <w:t>Los organizadores,</w:t>
      </w:r>
      <w:r w:rsidR="00094B24">
        <w:rPr>
          <w:rFonts w:ascii="Calibri" w:eastAsia="Calibri" w:hAnsi="Calibri" w:cs="Times New Roman"/>
          <w:b/>
          <w:bCs/>
          <w:sz w:val="20"/>
          <w:szCs w:val="20"/>
          <w:lang w:val="es-ES"/>
        </w:rPr>
        <w:t xml:space="preserve"> Carnaval de Barranquilla S.A.</w:t>
      </w:r>
      <w:r w:rsidR="002C0ECA">
        <w:rPr>
          <w:rFonts w:ascii="Calibri" w:eastAsia="Calibri" w:hAnsi="Calibri" w:cs="Times New Roman"/>
          <w:b/>
          <w:bCs/>
          <w:sz w:val="20"/>
          <w:szCs w:val="20"/>
        </w:rPr>
        <w:t xml:space="preserve">S., </w:t>
      </w:r>
      <w:r w:rsidR="002C0ECA">
        <w:rPr>
          <w:rFonts w:ascii="Calibri" w:eastAsia="Calibri" w:hAnsi="Calibri" w:cs="Times New Roman"/>
          <w:b/>
          <w:bCs/>
          <w:sz w:val="20"/>
          <w:szCs w:val="20"/>
          <w:lang w:val="es-ES"/>
        </w:rPr>
        <w:t xml:space="preserve">se comprometen a: </w:t>
      </w:r>
    </w:p>
    <w:p w:rsidR="00AE4069" w:rsidRDefault="002C0ECA">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Concertar con los empresarios, representantes o directores de las agrupaciones orquestales el horario de presentación de las orquestas.</w:t>
      </w:r>
    </w:p>
    <w:p w:rsidR="00AE4069" w:rsidRDefault="002C0ECA">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Suministrar un </w:t>
      </w:r>
      <w:r>
        <w:rPr>
          <w:rFonts w:ascii="Calibri" w:eastAsia="Calibri" w:hAnsi="Calibri" w:cs="Times New Roman"/>
          <w:i/>
          <w:sz w:val="20"/>
          <w:szCs w:val="20"/>
          <w:lang w:val="es-ES"/>
        </w:rPr>
        <w:t>backline</w:t>
      </w:r>
      <w:r>
        <w:rPr>
          <w:rFonts w:ascii="Calibri" w:eastAsia="Calibri" w:hAnsi="Calibri" w:cs="Times New Roman"/>
          <w:sz w:val="20"/>
          <w:szCs w:val="20"/>
          <w:lang w:val="es-ES"/>
        </w:rPr>
        <w:t xml:space="preserve"> de excelente calidad, de modo que los grupos solo tengan necesidad de subir al escenario con los instrumentos personales o menores (pitos, guitarra, bajo, acordeón, guacharaca, güiro, maracas, etc.).</w:t>
      </w:r>
    </w:p>
    <w:p w:rsidR="00AE4069" w:rsidRPr="00F913E9" w:rsidRDefault="002C0ECA">
      <w:pPr>
        <w:numPr>
          <w:ilvl w:val="0"/>
          <w:numId w:val="18"/>
        </w:numPr>
        <w:spacing w:after="30"/>
        <w:jc w:val="both"/>
        <w:rPr>
          <w:rFonts w:ascii="Calibri" w:eastAsia="Calibri" w:hAnsi="Calibri" w:cs="Times New Roman"/>
          <w:b/>
          <w:sz w:val="20"/>
          <w:szCs w:val="20"/>
          <w:lang w:val="es-ES"/>
        </w:rPr>
      </w:pPr>
      <w:r w:rsidRPr="00F913E9">
        <w:rPr>
          <w:rFonts w:ascii="Calibri" w:eastAsia="Calibri" w:hAnsi="Calibri" w:cs="Times New Roman"/>
          <w:b/>
          <w:sz w:val="20"/>
          <w:szCs w:val="20"/>
          <w:lang w:val="es-ES"/>
        </w:rPr>
        <w:t xml:space="preserve">Suministrar el transporte dentro de la ciudad de Barranquilla (desde la sede de la agrupación u hotel al </w:t>
      </w:r>
      <w:r w:rsidRPr="00F913E9">
        <w:rPr>
          <w:rFonts w:ascii="Calibri" w:eastAsia="Calibri" w:hAnsi="Calibri" w:cs="Times New Roman"/>
          <w:b/>
          <w:sz w:val="20"/>
          <w:szCs w:val="20"/>
        </w:rPr>
        <w:t>escenario del Festival</w:t>
      </w:r>
      <w:r w:rsidRPr="00F913E9">
        <w:rPr>
          <w:rFonts w:ascii="Calibri" w:eastAsia="Calibri" w:hAnsi="Calibri" w:cs="Times New Roman"/>
          <w:b/>
          <w:sz w:val="20"/>
          <w:szCs w:val="20"/>
          <w:lang w:val="es-ES"/>
        </w:rPr>
        <w:t xml:space="preserve"> y viceversa). </w:t>
      </w:r>
    </w:p>
    <w:p w:rsidR="00AE4069" w:rsidRPr="00F913E9" w:rsidRDefault="002C0ECA">
      <w:pPr>
        <w:numPr>
          <w:ilvl w:val="0"/>
          <w:numId w:val="18"/>
        </w:numPr>
        <w:spacing w:after="30"/>
        <w:jc w:val="both"/>
        <w:rPr>
          <w:rFonts w:ascii="Calibri" w:eastAsia="Calibri" w:hAnsi="Calibri" w:cs="Times New Roman"/>
          <w:b/>
          <w:sz w:val="20"/>
          <w:szCs w:val="20"/>
          <w:lang w:val="es-ES"/>
        </w:rPr>
      </w:pPr>
      <w:r w:rsidRPr="00F913E9">
        <w:rPr>
          <w:rFonts w:ascii="Calibri" w:eastAsia="Calibri" w:hAnsi="Calibri" w:cs="Times New Roman"/>
          <w:b/>
          <w:sz w:val="20"/>
          <w:szCs w:val="20"/>
          <w:lang w:val="es-ES"/>
        </w:rPr>
        <w:t xml:space="preserve">Suministrar a las agrupaciones participantes un refrigerio y bebidas para la hidratación. </w:t>
      </w:r>
    </w:p>
    <w:p w:rsidR="00AE4069" w:rsidRDefault="002C0ECA">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Permitir el ingreso de acompaña</w:t>
      </w:r>
      <w:r w:rsidR="00F913E9">
        <w:rPr>
          <w:rFonts w:ascii="Calibri" w:eastAsia="Calibri" w:hAnsi="Calibri" w:cs="Times New Roman"/>
          <w:sz w:val="20"/>
          <w:szCs w:val="20"/>
          <w:lang w:val="es-ES"/>
        </w:rPr>
        <w:t>ntes de los músicos, hasta un 10</w:t>
      </w:r>
      <w:r>
        <w:rPr>
          <w:rFonts w:ascii="Calibri" w:eastAsia="Calibri" w:hAnsi="Calibri" w:cs="Times New Roman"/>
          <w:sz w:val="20"/>
          <w:szCs w:val="20"/>
          <w:lang w:val="es-ES"/>
        </w:rPr>
        <w:t>% del tamaño de la orquesta. Los acompañantes no podrán acercarse a la zona de producción y espera de las agrupaciones y mucho menos ingresar a la tarima; se ubicarán en la zona que determine la organización e ingresarán por la zona de músicos.</w:t>
      </w:r>
    </w:p>
    <w:p w:rsidR="00AE4069" w:rsidRDefault="002C0ECA">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Disponer de un camerino abierto con sillas y espacios adecuados para que los músicos puedan esperar su respectivo turno de presentación.</w:t>
      </w:r>
    </w:p>
    <w:p w:rsidR="00AE4069" w:rsidRDefault="002C0ECA">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t xml:space="preserve">Disponer durante el Festival de Orquestas de una </w:t>
      </w:r>
      <w:r>
        <w:rPr>
          <w:rFonts w:ascii="Calibri" w:eastAsia="Calibri" w:hAnsi="Calibri" w:cs="Times New Roman"/>
          <w:b/>
          <w:sz w:val="20"/>
          <w:szCs w:val="20"/>
          <w:lang w:val="es-ES"/>
        </w:rPr>
        <w:t>mesa de control</w:t>
      </w:r>
      <w:r>
        <w:rPr>
          <w:rFonts w:ascii="Calibri" w:eastAsia="Calibri" w:hAnsi="Calibri" w:cs="Times New Roman"/>
          <w:sz w:val="20"/>
          <w:szCs w:val="20"/>
          <w:lang w:val="es-ES"/>
        </w:rPr>
        <w:t xml:space="preserve"> que tendrá por encargo atender, recibir y resolver las inquietudes, sugerencias, quejas y reclamos de los participantes sobre el reglamento y desarrollo del evento.</w:t>
      </w:r>
    </w:p>
    <w:p w:rsidR="00AE4069" w:rsidRDefault="002C0ECA">
      <w:pPr>
        <w:numPr>
          <w:ilvl w:val="0"/>
          <w:numId w:val="18"/>
        </w:numPr>
        <w:spacing w:after="30"/>
        <w:jc w:val="both"/>
        <w:rPr>
          <w:rFonts w:ascii="Calibri" w:eastAsia="Calibri" w:hAnsi="Calibri" w:cs="Times New Roman"/>
          <w:sz w:val="20"/>
          <w:szCs w:val="20"/>
          <w:lang w:val="es-ES"/>
        </w:rPr>
      </w:pPr>
      <w:r>
        <w:rPr>
          <w:rFonts w:ascii="Calibri" w:eastAsia="Calibri" w:hAnsi="Calibri" w:cs="Times New Roman"/>
          <w:sz w:val="20"/>
          <w:szCs w:val="20"/>
          <w:lang w:val="es-ES"/>
        </w:rPr>
        <w:lastRenderedPageBreak/>
        <w:t xml:space="preserve">Contar con un servicio médico permanente de primeros auxilios a cargo de la Cruz Roja. No </w:t>
      </w:r>
      <w:r w:rsidR="0094282B">
        <w:rPr>
          <w:rFonts w:ascii="Calibri" w:eastAsia="Calibri" w:hAnsi="Calibri" w:cs="Times New Roman"/>
          <w:sz w:val="20"/>
          <w:szCs w:val="20"/>
          <w:lang w:val="es-ES"/>
        </w:rPr>
        <w:t>obstante,</w:t>
      </w:r>
      <w:r>
        <w:rPr>
          <w:rFonts w:ascii="Calibri" w:eastAsia="Calibri" w:hAnsi="Calibri" w:cs="Times New Roman"/>
          <w:sz w:val="20"/>
          <w:szCs w:val="20"/>
          <w:lang w:val="es-ES"/>
        </w:rPr>
        <w:t xml:space="preserve"> será obligación de los concursantes y acompañantes estar inscritos en el sistema de seguridad social o el </w:t>
      </w:r>
      <w:r w:rsidR="0094282B">
        <w:rPr>
          <w:rFonts w:ascii="Calibri" w:eastAsia="Calibri" w:hAnsi="Calibri" w:cs="Times New Roman"/>
          <w:sz w:val="20"/>
          <w:szCs w:val="20"/>
          <w:lang w:val="es-ES"/>
        </w:rPr>
        <w:t>SISBÉN</w:t>
      </w:r>
      <w:r>
        <w:rPr>
          <w:rFonts w:ascii="Calibri" w:eastAsia="Calibri" w:hAnsi="Calibri" w:cs="Times New Roman"/>
          <w:sz w:val="20"/>
          <w:szCs w:val="20"/>
          <w:lang w:val="es-ES"/>
        </w:rPr>
        <w:t>.</w:t>
      </w:r>
    </w:p>
    <w:p w:rsidR="006B75FF" w:rsidRPr="00094B24" w:rsidRDefault="002C0ECA" w:rsidP="0019358F">
      <w:pPr>
        <w:numPr>
          <w:ilvl w:val="0"/>
          <w:numId w:val="18"/>
        </w:numPr>
        <w:spacing w:after="30"/>
        <w:jc w:val="both"/>
        <w:rPr>
          <w:rFonts w:ascii="Calibri" w:eastAsia="Times New Roman" w:hAnsi="Times New Roman" w:cs="Times New Roman"/>
          <w:sz w:val="20"/>
          <w:szCs w:val="20"/>
          <w:lang w:val="es-ES"/>
        </w:rPr>
      </w:pPr>
      <w:r>
        <w:rPr>
          <w:rFonts w:ascii="Calibri" w:eastAsia="Calibri" w:hAnsi="Calibri" w:cs="Times New Roman"/>
          <w:sz w:val="20"/>
          <w:szCs w:val="20"/>
          <w:lang w:val="es-ES"/>
        </w:rPr>
        <w:t>Cumplir con todas las disposiciones que para este tipo de eventos exigen las autoridades distritales y la ley.</w:t>
      </w:r>
    </w:p>
    <w:p w:rsidR="0019358F" w:rsidRPr="0019358F" w:rsidRDefault="0019358F" w:rsidP="0019358F">
      <w:pPr>
        <w:keepNext/>
        <w:keepLines/>
        <w:pBdr>
          <w:bottom w:val="single" w:sz="4" w:space="2" w:color="656A59"/>
        </w:pBdr>
        <w:spacing w:before="360" w:after="120"/>
        <w:outlineLvl w:val="0"/>
        <w:rPr>
          <w:rFonts w:ascii="Impact" w:eastAsia="Arial" w:hAnsi="Impact" w:cs="Times New Roman"/>
          <w:color w:val="262626"/>
          <w:sz w:val="32"/>
          <w:szCs w:val="32"/>
        </w:rPr>
      </w:pPr>
      <w:r w:rsidRPr="0019358F">
        <w:rPr>
          <w:rFonts w:ascii="Impact" w:eastAsia="Arial" w:hAnsi="Impact" w:cs="Times New Roman"/>
          <w:color w:val="262626"/>
          <w:sz w:val="32"/>
          <w:szCs w:val="32"/>
        </w:rPr>
        <w:t>X. ACEPTACIÓN Y FIRMA</w:t>
      </w:r>
    </w:p>
    <w:p w:rsidR="0019358F" w:rsidRPr="0019358F" w:rsidRDefault="0019358F" w:rsidP="0019358F">
      <w:pPr>
        <w:spacing w:after="0" w:line="360" w:lineRule="auto"/>
        <w:jc w:val="both"/>
        <w:rPr>
          <w:rFonts w:ascii="Calibri" w:eastAsia="Arial" w:hAnsi="Calibri" w:cs="Calibri"/>
          <w:sz w:val="20"/>
          <w:szCs w:val="20"/>
        </w:rPr>
      </w:pPr>
    </w:p>
    <w:p w:rsidR="0019358F" w:rsidRPr="0019358F" w:rsidRDefault="0019358F" w:rsidP="0019358F">
      <w:pPr>
        <w:spacing w:after="0" w:line="360" w:lineRule="auto"/>
        <w:jc w:val="both"/>
        <w:rPr>
          <w:rFonts w:ascii="Calibri" w:eastAsia="Arial" w:hAnsi="Calibri" w:cs="Calibri"/>
          <w:sz w:val="20"/>
          <w:szCs w:val="20"/>
        </w:rPr>
      </w:pPr>
      <w:r w:rsidRPr="0019358F">
        <w:rPr>
          <w:rFonts w:ascii="Calibri" w:eastAsia="Arial" w:hAnsi="Calibri" w:cs="Calibri"/>
          <w:sz w:val="20"/>
          <w:szCs w:val="20"/>
        </w:rPr>
        <w:t>Yo, ___________________________________________, actuando en calidad de (</w:t>
      </w:r>
      <w:r w:rsidR="000E4F4A">
        <w:rPr>
          <w:rFonts w:ascii="Calibri" w:eastAsia="Arial" w:hAnsi="Calibri" w:cs="Calibri"/>
          <w:sz w:val="20"/>
          <w:szCs w:val="20"/>
        </w:rPr>
        <w:t xml:space="preserve"> </w:t>
      </w:r>
      <w:r w:rsidRPr="0019358F">
        <w:rPr>
          <w:rFonts w:ascii="Calibri" w:eastAsia="Arial" w:hAnsi="Calibri" w:cs="Calibri"/>
          <w:sz w:val="20"/>
          <w:szCs w:val="20"/>
        </w:rPr>
        <w:t xml:space="preserve"> ) representante, (</w:t>
      </w:r>
      <w:r w:rsidR="000E4F4A">
        <w:rPr>
          <w:rFonts w:ascii="Calibri" w:eastAsia="Arial" w:hAnsi="Calibri" w:cs="Calibri"/>
          <w:sz w:val="20"/>
          <w:szCs w:val="20"/>
        </w:rPr>
        <w:t xml:space="preserve"> </w:t>
      </w:r>
      <w:r w:rsidRPr="0019358F">
        <w:rPr>
          <w:rFonts w:ascii="Calibri" w:eastAsia="Arial" w:hAnsi="Calibri" w:cs="Calibri"/>
          <w:sz w:val="20"/>
          <w:szCs w:val="20"/>
        </w:rPr>
        <w:t xml:space="preserve"> ) mánager o ( </w:t>
      </w:r>
      <w:r w:rsidR="000E4F4A">
        <w:rPr>
          <w:rFonts w:ascii="Calibri" w:eastAsia="Arial" w:hAnsi="Calibri" w:cs="Calibri"/>
          <w:sz w:val="20"/>
          <w:szCs w:val="20"/>
        </w:rPr>
        <w:t xml:space="preserve"> </w:t>
      </w:r>
      <w:r w:rsidRPr="0019358F">
        <w:rPr>
          <w:rFonts w:ascii="Calibri" w:eastAsia="Arial" w:hAnsi="Calibri" w:cs="Calibri"/>
          <w:sz w:val="20"/>
          <w:szCs w:val="20"/>
        </w:rPr>
        <w:t>) director de la agrupación musical____________________________, manifiesto bajo la gravedad de juramento que:</w:t>
      </w:r>
    </w:p>
    <w:p w:rsidR="0019358F" w:rsidRPr="0019358F" w:rsidRDefault="0019358F" w:rsidP="0019358F">
      <w:pPr>
        <w:numPr>
          <w:ilvl w:val="0"/>
          <w:numId w:val="22"/>
        </w:numPr>
        <w:spacing w:after="0" w:line="276" w:lineRule="auto"/>
        <w:ind w:left="1134"/>
        <w:contextualSpacing/>
        <w:jc w:val="both"/>
        <w:rPr>
          <w:rFonts w:ascii="Calibri" w:eastAsia="Arial" w:hAnsi="Calibri" w:cs="Calibri"/>
          <w:sz w:val="20"/>
          <w:szCs w:val="20"/>
        </w:rPr>
      </w:pPr>
      <w:r w:rsidRPr="0019358F">
        <w:rPr>
          <w:rFonts w:ascii="Calibri" w:eastAsia="Arial" w:hAnsi="Calibri" w:cs="Calibri"/>
          <w:sz w:val="20"/>
          <w:szCs w:val="20"/>
        </w:rPr>
        <w:t xml:space="preserve">Cuento con la autorización legal para representar a la agrupación mencionada y a cada uno de sus integrantes en todos los asuntos concernientes con la participación en </w:t>
      </w:r>
      <w:r>
        <w:rPr>
          <w:rFonts w:ascii="Calibri" w:eastAsia="Arial" w:hAnsi="Calibri" w:cs="Calibri"/>
          <w:b/>
          <w:bCs/>
          <w:sz w:val="20"/>
          <w:szCs w:val="20"/>
        </w:rPr>
        <w:t>Festival</w:t>
      </w:r>
      <w:r w:rsidRPr="0019358F">
        <w:rPr>
          <w:rFonts w:ascii="Calibri" w:eastAsia="Arial" w:hAnsi="Calibri" w:cs="Calibri"/>
          <w:b/>
          <w:bCs/>
          <w:sz w:val="20"/>
          <w:szCs w:val="20"/>
        </w:rPr>
        <w:t xml:space="preserve"> de Orquestas.</w:t>
      </w:r>
    </w:p>
    <w:p w:rsidR="0019358F" w:rsidRPr="0019358F" w:rsidRDefault="0019358F" w:rsidP="0019358F">
      <w:pPr>
        <w:numPr>
          <w:ilvl w:val="0"/>
          <w:numId w:val="22"/>
        </w:numPr>
        <w:spacing w:after="0" w:line="276" w:lineRule="auto"/>
        <w:ind w:left="1134"/>
        <w:contextualSpacing/>
        <w:jc w:val="both"/>
        <w:rPr>
          <w:rFonts w:ascii="Calibri" w:eastAsia="Arial" w:hAnsi="Calibri" w:cs="Calibri"/>
          <w:sz w:val="20"/>
          <w:szCs w:val="20"/>
        </w:rPr>
      </w:pPr>
      <w:r w:rsidRPr="0019358F">
        <w:rPr>
          <w:rFonts w:ascii="Calibri" w:eastAsia="Arial" w:hAnsi="Calibri" w:cs="Calibri"/>
          <w:sz w:val="20"/>
          <w:szCs w:val="20"/>
        </w:rPr>
        <w:t>He leído y acepto el presente Reglamento de Participación en</w:t>
      </w:r>
      <w:r>
        <w:rPr>
          <w:rFonts w:ascii="Calibri" w:eastAsia="Arial" w:hAnsi="Calibri" w:cs="Calibri"/>
          <w:sz w:val="20"/>
          <w:szCs w:val="20"/>
        </w:rPr>
        <w:t xml:space="preserve"> </w:t>
      </w:r>
      <w:r w:rsidRPr="000E4F4A">
        <w:rPr>
          <w:rFonts w:ascii="Calibri" w:eastAsia="Arial" w:hAnsi="Calibri" w:cs="Calibri"/>
          <w:b/>
          <w:sz w:val="20"/>
          <w:szCs w:val="20"/>
        </w:rPr>
        <w:t>Festival</w:t>
      </w:r>
      <w:r w:rsidRPr="000E4F4A">
        <w:rPr>
          <w:rFonts w:ascii="Calibri" w:eastAsia="Arial" w:hAnsi="Calibri" w:cs="Calibri"/>
          <w:b/>
          <w:bCs/>
          <w:sz w:val="20"/>
          <w:szCs w:val="20"/>
        </w:rPr>
        <w:t xml:space="preserve"> de Orquestas.</w:t>
      </w:r>
    </w:p>
    <w:p w:rsidR="0019358F" w:rsidRPr="0019358F" w:rsidRDefault="0019358F" w:rsidP="0019358F">
      <w:pPr>
        <w:spacing w:after="0" w:line="360" w:lineRule="auto"/>
        <w:jc w:val="both"/>
        <w:rPr>
          <w:rFonts w:ascii="Calibri" w:eastAsia="Arial" w:hAnsi="Calibri" w:cs="Calibri"/>
          <w:sz w:val="20"/>
          <w:szCs w:val="20"/>
        </w:rPr>
      </w:pPr>
    </w:p>
    <w:p w:rsidR="0019358F" w:rsidRPr="0019358F" w:rsidRDefault="0019358F" w:rsidP="0019358F">
      <w:pPr>
        <w:spacing w:after="0" w:line="360" w:lineRule="auto"/>
        <w:jc w:val="both"/>
        <w:rPr>
          <w:rFonts w:ascii="Calibri" w:eastAsia="Arial" w:hAnsi="Calibri" w:cs="Calibri"/>
          <w:sz w:val="20"/>
          <w:szCs w:val="20"/>
        </w:rPr>
      </w:pPr>
      <w:r w:rsidRPr="0019358F">
        <w:rPr>
          <w:rFonts w:ascii="Calibri" w:eastAsia="Arial" w:hAnsi="Calibri" w:cs="Calibri"/>
          <w:sz w:val="20"/>
          <w:szCs w:val="20"/>
        </w:rPr>
        <w:t xml:space="preserve">Firma: </w:t>
      </w:r>
      <w:r w:rsidRPr="0019358F">
        <w:rPr>
          <w:rFonts w:ascii="Gill Sans MT" w:eastAsia="Arial" w:hAnsi="Gill Sans MT" w:cs="Gill Sans MT"/>
          <w:sz w:val="21"/>
          <w:szCs w:val="21"/>
        </w:rPr>
        <w:t>_________________________________</w:t>
      </w:r>
    </w:p>
    <w:p w:rsidR="0019358F" w:rsidRPr="0019358F" w:rsidRDefault="0019358F" w:rsidP="0019358F">
      <w:pPr>
        <w:spacing w:after="0" w:line="360" w:lineRule="auto"/>
        <w:jc w:val="both"/>
        <w:rPr>
          <w:rFonts w:ascii="Calibri" w:eastAsia="Arial" w:hAnsi="Calibri" w:cs="Calibri"/>
          <w:sz w:val="20"/>
          <w:szCs w:val="20"/>
        </w:rPr>
      </w:pPr>
      <w:r w:rsidRPr="0019358F">
        <w:rPr>
          <w:rFonts w:ascii="Calibri" w:eastAsia="Arial" w:hAnsi="Calibri" w:cs="Calibri"/>
          <w:sz w:val="20"/>
          <w:szCs w:val="20"/>
        </w:rPr>
        <w:t>Nombre:</w:t>
      </w:r>
      <w:r w:rsidRPr="0019358F">
        <w:rPr>
          <w:rFonts w:ascii="Gill Sans MT" w:eastAsia="Arial" w:hAnsi="Gill Sans MT" w:cs="Gill Sans MT"/>
          <w:sz w:val="21"/>
          <w:szCs w:val="21"/>
        </w:rPr>
        <w:t xml:space="preserve"> _______________________________</w:t>
      </w:r>
    </w:p>
    <w:p w:rsidR="0019358F" w:rsidRPr="0019358F" w:rsidRDefault="0019358F" w:rsidP="0019358F">
      <w:pPr>
        <w:spacing w:after="0" w:line="360" w:lineRule="auto"/>
        <w:jc w:val="both"/>
        <w:rPr>
          <w:rFonts w:ascii="Calibri" w:eastAsia="Arial" w:hAnsi="Calibri" w:cs="Calibri"/>
          <w:sz w:val="20"/>
          <w:szCs w:val="20"/>
        </w:rPr>
      </w:pPr>
      <w:r w:rsidRPr="0019358F">
        <w:rPr>
          <w:rFonts w:ascii="Calibri" w:eastAsia="Arial" w:hAnsi="Calibri" w:cs="Calibri"/>
          <w:sz w:val="20"/>
          <w:szCs w:val="20"/>
        </w:rPr>
        <w:t xml:space="preserve">Cédula de ciudadanía: </w:t>
      </w:r>
      <w:r w:rsidRPr="0019358F">
        <w:rPr>
          <w:rFonts w:ascii="Gill Sans MT" w:eastAsia="Arial" w:hAnsi="Gill Sans MT" w:cs="Gill Sans MT"/>
          <w:sz w:val="21"/>
          <w:szCs w:val="21"/>
        </w:rPr>
        <w:t>______________________</w:t>
      </w:r>
    </w:p>
    <w:p w:rsidR="0019358F" w:rsidRPr="0019358F" w:rsidRDefault="0019358F" w:rsidP="0019358F">
      <w:pPr>
        <w:spacing w:after="0" w:line="360" w:lineRule="auto"/>
        <w:jc w:val="both"/>
        <w:rPr>
          <w:rFonts w:ascii="Calibri" w:eastAsia="Arial" w:hAnsi="Calibri" w:cs="Calibri"/>
          <w:sz w:val="20"/>
          <w:szCs w:val="20"/>
        </w:rPr>
      </w:pPr>
      <w:r w:rsidRPr="0019358F">
        <w:rPr>
          <w:rFonts w:ascii="Calibri" w:eastAsia="Arial" w:hAnsi="Calibri" w:cs="Calibri"/>
          <w:sz w:val="20"/>
          <w:szCs w:val="20"/>
        </w:rPr>
        <w:t>Agrupación:</w:t>
      </w:r>
      <w:r w:rsidRPr="0019358F">
        <w:rPr>
          <w:rFonts w:ascii="Gill Sans MT" w:eastAsia="Arial" w:hAnsi="Gill Sans MT" w:cs="Gill Sans MT"/>
          <w:sz w:val="21"/>
          <w:szCs w:val="21"/>
        </w:rPr>
        <w:t xml:space="preserve"> _____________________________</w:t>
      </w:r>
    </w:p>
    <w:p w:rsidR="0019358F" w:rsidRPr="0019358F" w:rsidRDefault="0019358F" w:rsidP="0019358F">
      <w:pPr>
        <w:spacing w:after="0" w:line="360" w:lineRule="auto"/>
        <w:jc w:val="both"/>
        <w:rPr>
          <w:rFonts w:ascii="Calibri" w:eastAsia="Arial" w:hAnsi="Calibri" w:cs="Calibri"/>
          <w:sz w:val="20"/>
          <w:szCs w:val="20"/>
        </w:rPr>
      </w:pPr>
      <w:r w:rsidRPr="0019358F">
        <w:rPr>
          <w:rFonts w:ascii="Calibri" w:eastAsia="Arial" w:hAnsi="Calibri" w:cs="Calibri"/>
          <w:sz w:val="20"/>
          <w:szCs w:val="20"/>
        </w:rPr>
        <w:t xml:space="preserve">Fecha:  </w:t>
      </w:r>
      <w:r w:rsidRPr="0019358F">
        <w:rPr>
          <w:rFonts w:ascii="Gill Sans MT" w:eastAsia="Arial" w:hAnsi="Gill Sans MT" w:cs="Gill Sans MT"/>
          <w:sz w:val="21"/>
          <w:szCs w:val="21"/>
        </w:rPr>
        <w:t>_________________________________</w:t>
      </w:r>
    </w:p>
    <w:p w:rsidR="0019358F" w:rsidRPr="00F913E9" w:rsidRDefault="0019358F" w:rsidP="0019358F">
      <w:pPr>
        <w:spacing w:after="30"/>
        <w:jc w:val="both"/>
        <w:rPr>
          <w:rFonts w:ascii="Calibri" w:eastAsia="Times New Roman" w:hAnsi="Times New Roman" w:cs="Times New Roman"/>
          <w:sz w:val="20"/>
          <w:szCs w:val="20"/>
          <w:lang w:val="es-ES"/>
        </w:rPr>
      </w:pPr>
    </w:p>
    <w:sectPr w:rsidR="0019358F" w:rsidRPr="00F913E9">
      <w:headerReference w:type="default" r:id="rId11"/>
      <w:headerReference w:type="first" r:id="rId12"/>
      <w:footerReference w:type="first" r:id="rId13"/>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E7" w:rsidRDefault="003B16E7">
      <w:pPr>
        <w:spacing w:after="0"/>
      </w:pPr>
      <w:r>
        <w:separator/>
      </w:r>
    </w:p>
  </w:endnote>
  <w:endnote w:type="continuationSeparator" w:id="0">
    <w:p w:rsidR="003B16E7" w:rsidRDefault="003B16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447" w:rsidRDefault="00342447" w:rsidP="00342447">
    <w:r>
      <w:rPr>
        <w:rStyle w:val="Refdenotaalpie"/>
      </w:rPr>
      <w:footnoteRef/>
    </w:r>
    <w:r>
      <w:t xml:space="preserve"> </w:t>
    </w:r>
    <w:r w:rsidRPr="008D60DC">
      <w:rPr>
        <w:color w:val="000000"/>
        <w:sz w:val="16"/>
        <w:szCs w:val="16"/>
        <w:lang w:val="es-US"/>
      </w:rPr>
      <w:t xml:space="preserve">El decreto 71 de 1992 en el parágrafo del artículo 10 establece que "queda entendido que toda agrupación musical que participe en vivo en la celebración pública del carnaval está en la obligación ineludible de ofrecer una presentación gratuita en el Festival de </w:t>
    </w:r>
  </w:p>
  <w:p w:rsidR="00342447" w:rsidRDefault="007378A6" w:rsidP="00342447">
    <w:r>
      <w:rPr>
        <w:color w:val="000000"/>
        <w:sz w:val="16"/>
        <w:szCs w:val="16"/>
        <w:lang w:val="es-US"/>
      </w:rPr>
      <w:t>Orquestas</w:t>
    </w:r>
    <w:r w:rsidR="00342447" w:rsidRPr="008D60DC">
      <w:rPr>
        <w:color w:val="000000"/>
        <w:sz w:val="16"/>
        <w:szCs w:val="16"/>
        <w:lang w:val="es-US"/>
      </w:rPr>
      <w:t>; igualmente, los grupos musicales se someterán a las disposiciones que se establezcan en el reglamento que para el efecto expida la junta directiva del Carnaval de Barranquilla".</w:t>
    </w:r>
  </w:p>
  <w:p w:rsidR="00342447" w:rsidRDefault="0034244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E7" w:rsidRDefault="003B16E7">
      <w:pPr>
        <w:spacing w:after="0"/>
      </w:pPr>
      <w:r>
        <w:separator/>
      </w:r>
    </w:p>
  </w:footnote>
  <w:footnote w:type="continuationSeparator" w:id="0">
    <w:p w:rsidR="003B16E7" w:rsidRDefault="003B16E7">
      <w:pPr>
        <w:spacing w:after="0"/>
      </w:pPr>
      <w:r>
        <w:continuationSeparator/>
      </w:r>
    </w:p>
  </w:footnote>
  <w:footnote w:id="1">
    <w:p w:rsidR="008D60DC" w:rsidRDefault="008D60DC">
      <w:pPr>
        <w:pStyle w:val="Textonotapie"/>
      </w:pPr>
    </w:p>
  </w:footnote>
  <w:footnote w:id="2">
    <w:p w:rsidR="00AE4069" w:rsidRDefault="002C0ECA">
      <w:pPr>
        <w:pStyle w:val="Piedepgina"/>
        <w:rPr>
          <w:sz w:val="16"/>
        </w:rPr>
      </w:pPr>
      <w:r>
        <w:rPr>
          <w:rStyle w:val="Refdenotaalpie"/>
        </w:rPr>
        <w:footnoteRef/>
      </w:r>
      <w:r>
        <w:t xml:space="preserve"> </w:t>
      </w:r>
      <w:r>
        <w:rPr>
          <w:rFonts w:cstheme="minorHAnsi"/>
          <w:color w:val="222222"/>
          <w:sz w:val="16"/>
          <w:szCs w:val="21"/>
          <w:shd w:val="clear" w:color="auto" w:fill="FFFFFF"/>
        </w:rPr>
        <w:t>Un </w:t>
      </w:r>
      <w:r>
        <w:rPr>
          <w:rFonts w:cstheme="minorHAnsi"/>
          <w:b/>
          <w:bCs/>
          <w:color w:val="222222"/>
          <w:sz w:val="16"/>
          <w:szCs w:val="21"/>
          <w:shd w:val="clear" w:color="auto" w:fill="FFFFFF"/>
        </w:rPr>
        <w:t>rider</w:t>
      </w:r>
      <w:r>
        <w:rPr>
          <w:rFonts w:cstheme="minorHAnsi"/>
          <w:color w:val="222222"/>
          <w:sz w:val="16"/>
          <w:szCs w:val="21"/>
          <w:shd w:val="clear" w:color="auto" w:fill="FFFFFF"/>
        </w:rPr>
        <w:t> o </w:t>
      </w:r>
      <w:r>
        <w:rPr>
          <w:rFonts w:cstheme="minorHAnsi"/>
          <w:b/>
          <w:bCs/>
          <w:color w:val="222222"/>
          <w:sz w:val="16"/>
          <w:szCs w:val="21"/>
          <w:shd w:val="clear" w:color="auto" w:fill="FFFFFF"/>
        </w:rPr>
        <w:t>rider técnico</w:t>
      </w:r>
      <w:r>
        <w:rPr>
          <w:rFonts w:cstheme="minorHAnsi"/>
          <w:color w:val="222222"/>
          <w:sz w:val="16"/>
          <w:szCs w:val="21"/>
          <w:shd w:val="clear" w:color="auto" w:fill="FFFFFF"/>
        </w:rPr>
        <w:t> es un documento en el que se detallan las necesidades técnicas de un artista/banda para realizar adecuadamente su espectáculo.</w:t>
      </w:r>
    </w:p>
    <w:p w:rsidR="00AE4069" w:rsidRDefault="00AE4069">
      <w:pPr>
        <w:pStyle w:val="Textonotapie"/>
      </w:pPr>
    </w:p>
  </w:footnote>
  <w:footnote w:id="3">
    <w:p w:rsidR="00AE4069" w:rsidRDefault="002C0ECA">
      <w:pPr>
        <w:pStyle w:val="NormalWeb"/>
        <w:jc w:val="both"/>
        <w:rPr>
          <w:sz w:val="16"/>
          <w:lang w:val="es-CO"/>
        </w:rPr>
      </w:pPr>
      <w:r>
        <w:rPr>
          <w:rStyle w:val="Refdenotaalpie"/>
        </w:rPr>
        <w:footnoteRef/>
      </w:r>
      <w:r>
        <w:rPr>
          <w:lang w:val="es-CO"/>
        </w:rPr>
        <w:t xml:space="preserve"> </w:t>
      </w:r>
      <w:r>
        <w:rPr>
          <w:rFonts w:asciiTheme="minorHAnsi" w:hAnsiTheme="minorHAnsi" w:cstheme="minorHAnsi"/>
          <w:b/>
          <w:sz w:val="16"/>
          <w:szCs w:val="16"/>
          <w:lang w:val="es-CO"/>
        </w:rPr>
        <w:t xml:space="preserve">El </w:t>
      </w:r>
      <w:r>
        <w:rPr>
          <w:rFonts w:asciiTheme="minorHAnsi" w:hAnsiTheme="minorHAnsi" w:cstheme="minorHAnsi"/>
          <w:b/>
          <w:i/>
          <w:sz w:val="16"/>
          <w:szCs w:val="16"/>
          <w:lang w:val="es-CO"/>
        </w:rPr>
        <w:t>Backline</w:t>
      </w:r>
      <w:r>
        <w:rPr>
          <w:rFonts w:asciiTheme="minorHAnsi" w:hAnsiTheme="minorHAnsi" w:cstheme="minorHAnsi"/>
          <w:sz w:val="16"/>
          <w:lang w:val="es-CO"/>
        </w:rPr>
        <w:t xml:space="preserve"> es el </w:t>
      </w:r>
      <w:r w:rsidR="00CE6084">
        <w:rPr>
          <w:rFonts w:asciiTheme="minorHAnsi" w:hAnsiTheme="minorHAnsi" w:cstheme="minorHAnsi"/>
          <w:sz w:val="16"/>
          <w:lang w:val="es-CO"/>
        </w:rPr>
        <w:t>término usado</w:t>
      </w:r>
      <w:r>
        <w:rPr>
          <w:rFonts w:asciiTheme="minorHAnsi" w:hAnsiTheme="minorHAnsi" w:cstheme="minorHAnsi"/>
          <w:sz w:val="16"/>
          <w:lang w:val="es-CO"/>
        </w:rPr>
        <w:t xml:space="preserve"> para referirse tanto a los equipos de amplificación que se sitúan en el escenario (monitores para los músicos y cantantes, amplificadores de guitarras y bajos) como a los instrumentos musicales directos (batería, guitarras, bajos y pianos), y material mobiliario (atriles, mesas, flight cases, etc.).</w:t>
      </w:r>
    </w:p>
    <w:p w:rsidR="00AE4069" w:rsidRDefault="00AE4069">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576074"/>
    </w:sdtPr>
    <w:sdtEndPr/>
    <w:sdtContent>
      <w:p w:rsidR="00AE4069" w:rsidRDefault="002C0ECA">
        <w:pPr>
          <w:pStyle w:val="Encabezado"/>
          <w:jc w:val="right"/>
        </w:pPr>
        <w:r>
          <w:t xml:space="preserve">Festival de Orquestas - </w:t>
        </w:r>
        <w:r>
          <w:fldChar w:fldCharType="begin"/>
        </w:r>
        <w:r>
          <w:instrText>PAGE   \* MERGEFORMAT</w:instrText>
        </w:r>
        <w:r>
          <w:fldChar w:fldCharType="separate"/>
        </w:r>
        <w:r w:rsidR="0038755F" w:rsidRPr="0038755F">
          <w:rPr>
            <w:noProof/>
            <w:lang w:val="es-ES"/>
          </w:rPr>
          <w:t>7</w:t>
        </w:r>
        <w:r>
          <w:fldChar w:fldCharType="end"/>
        </w:r>
      </w:p>
    </w:sdtContent>
  </w:sdt>
  <w:p w:rsidR="00AE4069" w:rsidRDefault="00AE406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69" w:rsidRDefault="00AE4069">
    <w:pPr>
      <w:pStyle w:val="Encabezado"/>
    </w:pPr>
  </w:p>
  <w:p w:rsidR="00AE4069" w:rsidRDefault="00AE406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5710E"/>
    <w:multiLevelType w:val="hybridMultilevel"/>
    <w:tmpl w:val="F4C82A7A"/>
    <w:lvl w:ilvl="0" w:tplc="01C42588">
      <w:start w:val="1"/>
      <w:numFmt w:val="decimal"/>
      <w:lvlText w:val="%1-"/>
      <w:lvlJc w:val="left"/>
      <w:pPr>
        <w:ind w:left="720" w:hanging="360"/>
      </w:pPr>
      <w:rPr>
        <w:rFonts w:hint="default"/>
        <w:b/>
      </w:rPr>
    </w:lvl>
    <w:lvl w:ilvl="1" w:tplc="40F0C2FC">
      <w:start w:val="1"/>
      <w:numFmt w:val="lowerLetter"/>
      <w:lvlText w:val="%2."/>
      <w:lvlJc w:val="left"/>
      <w:pPr>
        <w:ind w:left="1440" w:hanging="360"/>
      </w:pPr>
    </w:lvl>
    <w:lvl w:ilvl="2" w:tplc="C93EF37E">
      <w:start w:val="1"/>
      <w:numFmt w:val="lowerRoman"/>
      <w:lvlText w:val="%3."/>
      <w:lvlJc w:val="right"/>
      <w:pPr>
        <w:ind w:left="2160" w:hanging="180"/>
      </w:pPr>
    </w:lvl>
    <w:lvl w:ilvl="3" w:tplc="BAE092B6">
      <w:start w:val="1"/>
      <w:numFmt w:val="decimal"/>
      <w:lvlText w:val="%4."/>
      <w:lvlJc w:val="left"/>
      <w:pPr>
        <w:ind w:left="2880" w:hanging="360"/>
      </w:pPr>
    </w:lvl>
    <w:lvl w:ilvl="4" w:tplc="D34A7944">
      <w:start w:val="1"/>
      <w:numFmt w:val="lowerLetter"/>
      <w:lvlText w:val="%5."/>
      <w:lvlJc w:val="left"/>
      <w:pPr>
        <w:ind w:left="3600" w:hanging="360"/>
      </w:pPr>
    </w:lvl>
    <w:lvl w:ilvl="5" w:tplc="98DA66BC">
      <w:start w:val="1"/>
      <w:numFmt w:val="lowerRoman"/>
      <w:lvlText w:val="%6."/>
      <w:lvlJc w:val="right"/>
      <w:pPr>
        <w:ind w:left="4320" w:hanging="180"/>
      </w:pPr>
    </w:lvl>
    <w:lvl w:ilvl="6" w:tplc="AF2E04E2">
      <w:start w:val="1"/>
      <w:numFmt w:val="decimal"/>
      <w:lvlText w:val="%7."/>
      <w:lvlJc w:val="left"/>
      <w:pPr>
        <w:ind w:left="5040" w:hanging="360"/>
      </w:pPr>
    </w:lvl>
    <w:lvl w:ilvl="7" w:tplc="9612A68C">
      <w:start w:val="1"/>
      <w:numFmt w:val="lowerLetter"/>
      <w:lvlText w:val="%8."/>
      <w:lvlJc w:val="left"/>
      <w:pPr>
        <w:ind w:left="5760" w:hanging="360"/>
      </w:pPr>
    </w:lvl>
    <w:lvl w:ilvl="8" w:tplc="C4A8E352">
      <w:start w:val="1"/>
      <w:numFmt w:val="lowerRoman"/>
      <w:lvlText w:val="%9."/>
      <w:lvlJc w:val="right"/>
      <w:pPr>
        <w:ind w:left="6480" w:hanging="180"/>
      </w:pPr>
    </w:lvl>
  </w:abstractNum>
  <w:abstractNum w:abstractNumId="1" w15:restartNumberingAfterBreak="0">
    <w:nsid w:val="1BAA04F8"/>
    <w:multiLevelType w:val="hybridMultilevel"/>
    <w:tmpl w:val="A50429D8"/>
    <w:lvl w:ilvl="0" w:tplc="94EE0EB2">
      <w:start w:val="1"/>
      <w:numFmt w:val="decimal"/>
      <w:lvlText w:val="%1."/>
      <w:lvlJc w:val="left"/>
      <w:pPr>
        <w:ind w:left="720" w:hanging="360"/>
      </w:pPr>
    </w:lvl>
    <w:lvl w:ilvl="1" w:tplc="222C478A">
      <w:start w:val="1"/>
      <w:numFmt w:val="lowerLetter"/>
      <w:lvlText w:val="%2."/>
      <w:lvlJc w:val="left"/>
      <w:pPr>
        <w:ind w:left="1440" w:hanging="360"/>
      </w:pPr>
    </w:lvl>
    <w:lvl w:ilvl="2" w:tplc="DF905700">
      <w:start w:val="1"/>
      <w:numFmt w:val="lowerRoman"/>
      <w:lvlText w:val="%3."/>
      <w:lvlJc w:val="right"/>
      <w:pPr>
        <w:ind w:left="2160" w:hanging="180"/>
      </w:pPr>
    </w:lvl>
    <w:lvl w:ilvl="3" w:tplc="0B76177C">
      <w:start w:val="1"/>
      <w:numFmt w:val="decimal"/>
      <w:lvlText w:val="%4."/>
      <w:lvlJc w:val="left"/>
      <w:pPr>
        <w:ind w:left="2880" w:hanging="360"/>
      </w:pPr>
    </w:lvl>
    <w:lvl w:ilvl="4" w:tplc="3AC86BC2">
      <w:start w:val="1"/>
      <w:numFmt w:val="lowerLetter"/>
      <w:lvlText w:val="%5."/>
      <w:lvlJc w:val="left"/>
      <w:pPr>
        <w:ind w:left="3600" w:hanging="360"/>
      </w:pPr>
    </w:lvl>
    <w:lvl w:ilvl="5" w:tplc="7780043A">
      <w:start w:val="1"/>
      <w:numFmt w:val="lowerRoman"/>
      <w:lvlText w:val="%6."/>
      <w:lvlJc w:val="right"/>
      <w:pPr>
        <w:ind w:left="4320" w:hanging="180"/>
      </w:pPr>
    </w:lvl>
    <w:lvl w:ilvl="6" w:tplc="A1862E3C">
      <w:start w:val="1"/>
      <w:numFmt w:val="decimal"/>
      <w:lvlText w:val="%7."/>
      <w:lvlJc w:val="left"/>
      <w:pPr>
        <w:ind w:left="5040" w:hanging="360"/>
      </w:pPr>
    </w:lvl>
    <w:lvl w:ilvl="7" w:tplc="34540CBC">
      <w:start w:val="1"/>
      <w:numFmt w:val="lowerLetter"/>
      <w:lvlText w:val="%8."/>
      <w:lvlJc w:val="left"/>
      <w:pPr>
        <w:ind w:left="5760" w:hanging="360"/>
      </w:pPr>
    </w:lvl>
    <w:lvl w:ilvl="8" w:tplc="ED0EBCC2">
      <w:start w:val="1"/>
      <w:numFmt w:val="lowerRoman"/>
      <w:lvlText w:val="%9."/>
      <w:lvlJc w:val="right"/>
      <w:pPr>
        <w:ind w:left="6480" w:hanging="180"/>
      </w:pPr>
    </w:lvl>
  </w:abstractNum>
  <w:abstractNum w:abstractNumId="2" w15:restartNumberingAfterBreak="0">
    <w:nsid w:val="1C1D475D"/>
    <w:multiLevelType w:val="hybridMultilevel"/>
    <w:tmpl w:val="9E9A0B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0B24A8"/>
    <w:multiLevelType w:val="hybridMultilevel"/>
    <w:tmpl w:val="F10A8D7E"/>
    <w:lvl w:ilvl="0" w:tplc="7BDABE1A">
      <w:start w:val="1"/>
      <w:numFmt w:val="lowerLetter"/>
      <w:lvlText w:val="%1)"/>
      <w:lvlJc w:val="left"/>
      <w:pPr>
        <w:ind w:left="1028" w:hanging="360"/>
      </w:pPr>
      <w:rPr>
        <w:rFonts w:hint="default"/>
        <w:b/>
        <w:i w:val="0"/>
        <w:sz w:val="18"/>
      </w:rPr>
    </w:lvl>
    <w:lvl w:ilvl="1" w:tplc="8B942378">
      <w:start w:val="1"/>
      <w:numFmt w:val="lowerLetter"/>
      <w:lvlText w:val="%2)"/>
      <w:lvlJc w:val="left"/>
      <w:pPr>
        <w:tabs>
          <w:tab w:val="left" w:pos="1788"/>
        </w:tabs>
        <w:ind w:left="1748" w:hanging="360"/>
      </w:pPr>
      <w:rPr>
        <w:rFonts w:hint="default"/>
        <w:b/>
        <w:i w:val="0"/>
        <w:sz w:val="18"/>
      </w:rPr>
    </w:lvl>
    <w:lvl w:ilvl="2" w:tplc="F81E5DA6">
      <w:start w:val="1"/>
      <w:numFmt w:val="lowerRoman"/>
      <w:lvlText w:val="%3."/>
      <w:lvlJc w:val="right"/>
      <w:pPr>
        <w:ind w:left="2468" w:hanging="180"/>
      </w:pPr>
    </w:lvl>
    <w:lvl w:ilvl="3" w:tplc="3EDA7D64">
      <w:start w:val="1"/>
      <w:numFmt w:val="decimal"/>
      <w:lvlText w:val="%4."/>
      <w:lvlJc w:val="left"/>
      <w:pPr>
        <w:ind w:left="3188" w:hanging="360"/>
      </w:pPr>
    </w:lvl>
    <w:lvl w:ilvl="4" w:tplc="F230D1C0">
      <w:start w:val="1"/>
      <w:numFmt w:val="lowerLetter"/>
      <w:lvlText w:val="%5."/>
      <w:lvlJc w:val="left"/>
      <w:pPr>
        <w:ind w:left="3908" w:hanging="360"/>
      </w:pPr>
    </w:lvl>
    <w:lvl w:ilvl="5" w:tplc="72FCB5D4">
      <w:start w:val="1"/>
      <w:numFmt w:val="lowerRoman"/>
      <w:lvlText w:val="%6."/>
      <w:lvlJc w:val="right"/>
      <w:pPr>
        <w:ind w:left="4628" w:hanging="180"/>
      </w:pPr>
    </w:lvl>
    <w:lvl w:ilvl="6" w:tplc="2AA8F256">
      <w:start w:val="1"/>
      <w:numFmt w:val="decimal"/>
      <w:lvlText w:val="%7."/>
      <w:lvlJc w:val="left"/>
      <w:pPr>
        <w:ind w:left="5348" w:hanging="360"/>
      </w:pPr>
    </w:lvl>
    <w:lvl w:ilvl="7" w:tplc="77D23C64">
      <w:start w:val="1"/>
      <w:numFmt w:val="lowerLetter"/>
      <w:lvlText w:val="%8."/>
      <w:lvlJc w:val="left"/>
      <w:pPr>
        <w:ind w:left="6068" w:hanging="360"/>
      </w:pPr>
    </w:lvl>
    <w:lvl w:ilvl="8" w:tplc="1BB8E318">
      <w:start w:val="1"/>
      <w:numFmt w:val="lowerRoman"/>
      <w:lvlText w:val="%9."/>
      <w:lvlJc w:val="right"/>
      <w:pPr>
        <w:ind w:left="6788" w:hanging="180"/>
      </w:pPr>
    </w:lvl>
  </w:abstractNum>
  <w:abstractNum w:abstractNumId="4" w15:restartNumberingAfterBreak="0">
    <w:nsid w:val="2A3C7078"/>
    <w:multiLevelType w:val="hybridMultilevel"/>
    <w:tmpl w:val="D82A796C"/>
    <w:lvl w:ilvl="0" w:tplc="240A0017">
      <w:start w:val="1"/>
      <w:numFmt w:val="lowerLetter"/>
      <w:lvlText w:val="%1)"/>
      <w:lvlJc w:val="left"/>
      <w:pPr>
        <w:ind w:left="1470" w:hanging="360"/>
      </w:pPr>
    </w:lvl>
    <w:lvl w:ilvl="1" w:tplc="240A0019" w:tentative="1">
      <w:start w:val="1"/>
      <w:numFmt w:val="lowerLetter"/>
      <w:lvlText w:val="%2."/>
      <w:lvlJc w:val="left"/>
      <w:pPr>
        <w:ind w:left="2190" w:hanging="360"/>
      </w:pPr>
    </w:lvl>
    <w:lvl w:ilvl="2" w:tplc="240A001B" w:tentative="1">
      <w:start w:val="1"/>
      <w:numFmt w:val="lowerRoman"/>
      <w:lvlText w:val="%3."/>
      <w:lvlJc w:val="right"/>
      <w:pPr>
        <w:ind w:left="2910" w:hanging="180"/>
      </w:pPr>
    </w:lvl>
    <w:lvl w:ilvl="3" w:tplc="240A000F" w:tentative="1">
      <w:start w:val="1"/>
      <w:numFmt w:val="decimal"/>
      <w:lvlText w:val="%4."/>
      <w:lvlJc w:val="left"/>
      <w:pPr>
        <w:ind w:left="3630" w:hanging="360"/>
      </w:pPr>
    </w:lvl>
    <w:lvl w:ilvl="4" w:tplc="240A0019" w:tentative="1">
      <w:start w:val="1"/>
      <w:numFmt w:val="lowerLetter"/>
      <w:lvlText w:val="%5."/>
      <w:lvlJc w:val="left"/>
      <w:pPr>
        <w:ind w:left="4350" w:hanging="360"/>
      </w:pPr>
    </w:lvl>
    <w:lvl w:ilvl="5" w:tplc="240A001B" w:tentative="1">
      <w:start w:val="1"/>
      <w:numFmt w:val="lowerRoman"/>
      <w:lvlText w:val="%6."/>
      <w:lvlJc w:val="right"/>
      <w:pPr>
        <w:ind w:left="5070" w:hanging="180"/>
      </w:pPr>
    </w:lvl>
    <w:lvl w:ilvl="6" w:tplc="240A000F" w:tentative="1">
      <w:start w:val="1"/>
      <w:numFmt w:val="decimal"/>
      <w:lvlText w:val="%7."/>
      <w:lvlJc w:val="left"/>
      <w:pPr>
        <w:ind w:left="5790" w:hanging="360"/>
      </w:pPr>
    </w:lvl>
    <w:lvl w:ilvl="7" w:tplc="240A0019" w:tentative="1">
      <w:start w:val="1"/>
      <w:numFmt w:val="lowerLetter"/>
      <w:lvlText w:val="%8."/>
      <w:lvlJc w:val="left"/>
      <w:pPr>
        <w:ind w:left="6510" w:hanging="360"/>
      </w:pPr>
    </w:lvl>
    <w:lvl w:ilvl="8" w:tplc="240A001B" w:tentative="1">
      <w:start w:val="1"/>
      <w:numFmt w:val="lowerRoman"/>
      <w:lvlText w:val="%9."/>
      <w:lvlJc w:val="right"/>
      <w:pPr>
        <w:ind w:left="7230" w:hanging="180"/>
      </w:pPr>
    </w:lvl>
  </w:abstractNum>
  <w:abstractNum w:abstractNumId="5" w15:restartNumberingAfterBreak="0">
    <w:nsid w:val="2F02156A"/>
    <w:multiLevelType w:val="hybridMultilevel"/>
    <w:tmpl w:val="6FBAA510"/>
    <w:lvl w:ilvl="0" w:tplc="ED50A280">
      <w:start w:val="1"/>
      <w:numFmt w:val="lowerLetter"/>
      <w:lvlText w:val="%1)"/>
      <w:lvlJc w:val="left"/>
      <w:pPr>
        <w:ind w:left="1069" w:hanging="360"/>
      </w:pPr>
      <w:rPr>
        <w:rFonts w:hint="default"/>
        <w:b/>
        <w:i w:val="0"/>
        <w:sz w:val="18"/>
      </w:rPr>
    </w:lvl>
    <w:lvl w:ilvl="1" w:tplc="A7469114">
      <w:start w:val="1"/>
      <w:numFmt w:val="lowerLetter"/>
      <w:lvlText w:val="%2."/>
      <w:lvlJc w:val="left"/>
      <w:pPr>
        <w:ind w:left="1789" w:hanging="360"/>
      </w:pPr>
    </w:lvl>
    <w:lvl w:ilvl="2" w:tplc="3606ED62">
      <w:start w:val="1"/>
      <w:numFmt w:val="lowerRoman"/>
      <w:lvlText w:val="%3."/>
      <w:lvlJc w:val="right"/>
      <w:pPr>
        <w:ind w:left="2509" w:hanging="180"/>
      </w:pPr>
    </w:lvl>
    <w:lvl w:ilvl="3" w:tplc="855ED4B8">
      <w:start w:val="1"/>
      <w:numFmt w:val="decimal"/>
      <w:lvlText w:val="%4."/>
      <w:lvlJc w:val="left"/>
      <w:pPr>
        <w:ind w:left="3229" w:hanging="360"/>
      </w:pPr>
    </w:lvl>
    <w:lvl w:ilvl="4" w:tplc="371E08D0">
      <w:start w:val="1"/>
      <w:numFmt w:val="lowerLetter"/>
      <w:lvlText w:val="%5."/>
      <w:lvlJc w:val="left"/>
      <w:pPr>
        <w:ind w:left="3949" w:hanging="360"/>
      </w:pPr>
    </w:lvl>
    <w:lvl w:ilvl="5" w:tplc="6D3AC8E6">
      <w:start w:val="1"/>
      <w:numFmt w:val="lowerRoman"/>
      <w:lvlText w:val="%6."/>
      <w:lvlJc w:val="right"/>
      <w:pPr>
        <w:ind w:left="4669" w:hanging="180"/>
      </w:pPr>
    </w:lvl>
    <w:lvl w:ilvl="6" w:tplc="ABA8EC98">
      <w:start w:val="1"/>
      <w:numFmt w:val="decimal"/>
      <w:lvlText w:val="%7."/>
      <w:lvlJc w:val="left"/>
      <w:pPr>
        <w:ind w:left="5389" w:hanging="360"/>
      </w:pPr>
    </w:lvl>
    <w:lvl w:ilvl="7" w:tplc="0CAC7368">
      <w:start w:val="1"/>
      <w:numFmt w:val="lowerLetter"/>
      <w:lvlText w:val="%8."/>
      <w:lvlJc w:val="left"/>
      <w:pPr>
        <w:ind w:left="6109" w:hanging="360"/>
      </w:pPr>
    </w:lvl>
    <w:lvl w:ilvl="8" w:tplc="CBAE7ADC">
      <w:start w:val="1"/>
      <w:numFmt w:val="lowerRoman"/>
      <w:lvlText w:val="%9."/>
      <w:lvlJc w:val="right"/>
      <w:pPr>
        <w:ind w:left="6829" w:hanging="180"/>
      </w:pPr>
    </w:lvl>
  </w:abstractNum>
  <w:abstractNum w:abstractNumId="6" w15:restartNumberingAfterBreak="0">
    <w:nsid w:val="32411229"/>
    <w:multiLevelType w:val="hybridMultilevel"/>
    <w:tmpl w:val="A5AC2C10"/>
    <w:lvl w:ilvl="0" w:tplc="C554B844">
      <w:start w:val="1"/>
      <w:numFmt w:val="decimal"/>
      <w:lvlText w:val="%1-"/>
      <w:lvlJc w:val="left"/>
      <w:pPr>
        <w:ind w:left="720" w:hanging="360"/>
      </w:pPr>
      <w:rPr>
        <w:rFonts w:hint="default"/>
        <w:b/>
      </w:rPr>
    </w:lvl>
    <w:lvl w:ilvl="1" w:tplc="81003B62">
      <w:start w:val="1"/>
      <w:numFmt w:val="lowerLetter"/>
      <w:lvlText w:val="%2."/>
      <w:lvlJc w:val="left"/>
      <w:pPr>
        <w:ind w:left="1440" w:hanging="360"/>
      </w:pPr>
    </w:lvl>
    <w:lvl w:ilvl="2" w:tplc="829AE1E6">
      <w:start w:val="1"/>
      <w:numFmt w:val="lowerRoman"/>
      <w:lvlText w:val="%3."/>
      <w:lvlJc w:val="right"/>
      <w:pPr>
        <w:ind w:left="2160" w:hanging="180"/>
      </w:pPr>
    </w:lvl>
    <w:lvl w:ilvl="3" w:tplc="CCC67C86">
      <w:start w:val="1"/>
      <w:numFmt w:val="decimal"/>
      <w:lvlText w:val="%4."/>
      <w:lvlJc w:val="left"/>
      <w:pPr>
        <w:ind w:left="2880" w:hanging="360"/>
      </w:pPr>
    </w:lvl>
    <w:lvl w:ilvl="4" w:tplc="8FBCA174">
      <w:start w:val="1"/>
      <w:numFmt w:val="lowerLetter"/>
      <w:lvlText w:val="%5."/>
      <w:lvlJc w:val="left"/>
      <w:pPr>
        <w:ind w:left="3600" w:hanging="360"/>
      </w:pPr>
    </w:lvl>
    <w:lvl w:ilvl="5" w:tplc="76C01B70">
      <w:start w:val="1"/>
      <w:numFmt w:val="lowerRoman"/>
      <w:lvlText w:val="%6."/>
      <w:lvlJc w:val="right"/>
      <w:pPr>
        <w:ind w:left="4320" w:hanging="180"/>
      </w:pPr>
    </w:lvl>
    <w:lvl w:ilvl="6" w:tplc="FCF4CB44">
      <w:start w:val="1"/>
      <w:numFmt w:val="decimal"/>
      <w:lvlText w:val="%7."/>
      <w:lvlJc w:val="left"/>
      <w:pPr>
        <w:ind w:left="5040" w:hanging="360"/>
      </w:pPr>
    </w:lvl>
    <w:lvl w:ilvl="7" w:tplc="947E1112">
      <w:start w:val="1"/>
      <w:numFmt w:val="lowerLetter"/>
      <w:lvlText w:val="%8."/>
      <w:lvlJc w:val="left"/>
      <w:pPr>
        <w:ind w:left="5760" w:hanging="360"/>
      </w:pPr>
    </w:lvl>
    <w:lvl w:ilvl="8" w:tplc="3D1CE1A6">
      <w:start w:val="1"/>
      <w:numFmt w:val="lowerRoman"/>
      <w:lvlText w:val="%9."/>
      <w:lvlJc w:val="right"/>
      <w:pPr>
        <w:ind w:left="6480" w:hanging="180"/>
      </w:pPr>
    </w:lvl>
  </w:abstractNum>
  <w:abstractNum w:abstractNumId="7" w15:restartNumberingAfterBreak="0">
    <w:nsid w:val="4129122F"/>
    <w:multiLevelType w:val="hybridMultilevel"/>
    <w:tmpl w:val="7C845C74"/>
    <w:lvl w:ilvl="0" w:tplc="62D8615C">
      <w:start w:val="1"/>
      <w:numFmt w:val="lowerLetter"/>
      <w:lvlText w:val="%1)"/>
      <w:lvlJc w:val="left"/>
      <w:pPr>
        <w:ind w:left="1080" w:hanging="360"/>
      </w:pPr>
      <w:rPr>
        <w:rFonts w:hint="default"/>
        <w:b/>
        <w:i w:val="0"/>
        <w:sz w:val="18"/>
      </w:rPr>
    </w:lvl>
    <w:lvl w:ilvl="1" w:tplc="9DCC0924">
      <w:start w:val="1"/>
      <w:numFmt w:val="lowerLetter"/>
      <w:lvlText w:val="%2)"/>
      <w:lvlJc w:val="left"/>
      <w:pPr>
        <w:tabs>
          <w:tab w:val="left" w:pos="1800"/>
        </w:tabs>
        <w:ind w:left="1800" w:hanging="360"/>
      </w:pPr>
      <w:rPr>
        <w:rFonts w:hint="default"/>
        <w:b/>
        <w:i w:val="0"/>
        <w:sz w:val="18"/>
      </w:rPr>
    </w:lvl>
    <w:lvl w:ilvl="2" w:tplc="0F20BA40">
      <w:start w:val="1"/>
      <w:numFmt w:val="lowerRoman"/>
      <w:lvlText w:val="%3."/>
      <w:lvlJc w:val="right"/>
      <w:pPr>
        <w:ind w:left="2520" w:hanging="180"/>
      </w:pPr>
    </w:lvl>
    <w:lvl w:ilvl="3" w:tplc="A5C617CA">
      <w:start w:val="1"/>
      <w:numFmt w:val="decimal"/>
      <w:lvlText w:val="%4."/>
      <w:lvlJc w:val="left"/>
      <w:pPr>
        <w:ind w:left="3240" w:hanging="360"/>
      </w:pPr>
    </w:lvl>
    <w:lvl w:ilvl="4" w:tplc="2884AEEA">
      <w:start w:val="1"/>
      <w:numFmt w:val="lowerLetter"/>
      <w:lvlText w:val="%5."/>
      <w:lvlJc w:val="left"/>
      <w:pPr>
        <w:ind w:left="3960" w:hanging="360"/>
      </w:pPr>
    </w:lvl>
    <w:lvl w:ilvl="5" w:tplc="F93651D6">
      <w:start w:val="1"/>
      <w:numFmt w:val="lowerRoman"/>
      <w:lvlText w:val="%6."/>
      <w:lvlJc w:val="right"/>
      <w:pPr>
        <w:ind w:left="4680" w:hanging="180"/>
      </w:pPr>
    </w:lvl>
    <w:lvl w:ilvl="6" w:tplc="E18A2F1E">
      <w:start w:val="1"/>
      <w:numFmt w:val="decimal"/>
      <w:lvlText w:val="%7."/>
      <w:lvlJc w:val="left"/>
      <w:pPr>
        <w:ind w:left="5400" w:hanging="360"/>
      </w:pPr>
    </w:lvl>
    <w:lvl w:ilvl="7" w:tplc="DB526EF4">
      <w:start w:val="1"/>
      <w:numFmt w:val="lowerLetter"/>
      <w:lvlText w:val="%8."/>
      <w:lvlJc w:val="left"/>
      <w:pPr>
        <w:ind w:left="6120" w:hanging="360"/>
      </w:pPr>
    </w:lvl>
    <w:lvl w:ilvl="8" w:tplc="0E7ABF7C">
      <w:start w:val="1"/>
      <w:numFmt w:val="lowerRoman"/>
      <w:lvlText w:val="%9."/>
      <w:lvlJc w:val="right"/>
      <w:pPr>
        <w:ind w:left="6840" w:hanging="180"/>
      </w:pPr>
    </w:lvl>
  </w:abstractNum>
  <w:abstractNum w:abstractNumId="8" w15:restartNumberingAfterBreak="0">
    <w:nsid w:val="43F72370"/>
    <w:multiLevelType w:val="hybridMultilevel"/>
    <w:tmpl w:val="5378929A"/>
    <w:lvl w:ilvl="0" w:tplc="A79A275E">
      <w:start w:val="1"/>
      <w:numFmt w:val="lowerLetter"/>
      <w:lvlText w:val="%1)"/>
      <w:lvlJc w:val="left"/>
      <w:pPr>
        <w:ind w:left="1069" w:hanging="360"/>
      </w:pPr>
      <w:rPr>
        <w:rFonts w:hint="default"/>
        <w:b/>
      </w:rPr>
    </w:lvl>
    <w:lvl w:ilvl="1" w:tplc="A432A58A">
      <w:start w:val="1"/>
      <w:numFmt w:val="lowerLetter"/>
      <w:lvlText w:val="%2."/>
      <w:lvlJc w:val="left"/>
      <w:pPr>
        <w:ind w:left="1789" w:hanging="360"/>
      </w:pPr>
    </w:lvl>
    <w:lvl w:ilvl="2" w:tplc="3440C9B0">
      <w:start w:val="1"/>
      <w:numFmt w:val="lowerRoman"/>
      <w:lvlText w:val="%3."/>
      <w:lvlJc w:val="right"/>
      <w:pPr>
        <w:ind w:left="2509" w:hanging="180"/>
      </w:pPr>
    </w:lvl>
    <w:lvl w:ilvl="3" w:tplc="187EFB3C">
      <w:start w:val="1"/>
      <w:numFmt w:val="decimal"/>
      <w:lvlText w:val="%4."/>
      <w:lvlJc w:val="left"/>
      <w:pPr>
        <w:ind w:left="3229" w:hanging="360"/>
      </w:pPr>
    </w:lvl>
    <w:lvl w:ilvl="4" w:tplc="D4660C22">
      <w:start w:val="1"/>
      <w:numFmt w:val="lowerLetter"/>
      <w:lvlText w:val="%5."/>
      <w:lvlJc w:val="left"/>
      <w:pPr>
        <w:ind w:left="3949" w:hanging="360"/>
      </w:pPr>
    </w:lvl>
    <w:lvl w:ilvl="5" w:tplc="EF44BB5E">
      <w:start w:val="1"/>
      <w:numFmt w:val="lowerRoman"/>
      <w:lvlText w:val="%6."/>
      <w:lvlJc w:val="right"/>
      <w:pPr>
        <w:ind w:left="4669" w:hanging="180"/>
      </w:pPr>
    </w:lvl>
    <w:lvl w:ilvl="6" w:tplc="9BA4552A">
      <w:start w:val="1"/>
      <w:numFmt w:val="decimal"/>
      <w:lvlText w:val="%7."/>
      <w:lvlJc w:val="left"/>
      <w:pPr>
        <w:ind w:left="5389" w:hanging="360"/>
      </w:pPr>
    </w:lvl>
    <w:lvl w:ilvl="7" w:tplc="95E87554">
      <w:start w:val="1"/>
      <w:numFmt w:val="lowerLetter"/>
      <w:lvlText w:val="%8."/>
      <w:lvlJc w:val="left"/>
      <w:pPr>
        <w:ind w:left="6109" w:hanging="360"/>
      </w:pPr>
    </w:lvl>
    <w:lvl w:ilvl="8" w:tplc="9836B98E">
      <w:start w:val="1"/>
      <w:numFmt w:val="lowerRoman"/>
      <w:lvlText w:val="%9."/>
      <w:lvlJc w:val="right"/>
      <w:pPr>
        <w:ind w:left="6829" w:hanging="180"/>
      </w:pPr>
    </w:lvl>
  </w:abstractNum>
  <w:abstractNum w:abstractNumId="9" w15:restartNumberingAfterBreak="0">
    <w:nsid w:val="44677146"/>
    <w:multiLevelType w:val="hybridMultilevel"/>
    <w:tmpl w:val="A07C1C8A"/>
    <w:lvl w:ilvl="0" w:tplc="55BCA7A8">
      <w:start w:val="1"/>
      <w:numFmt w:val="decimal"/>
      <w:lvlText w:val="%1-"/>
      <w:lvlJc w:val="left"/>
      <w:pPr>
        <w:ind w:left="720" w:hanging="360"/>
      </w:pPr>
      <w:rPr>
        <w:rFonts w:hint="default"/>
        <w:b/>
      </w:rPr>
    </w:lvl>
    <w:lvl w:ilvl="1" w:tplc="835CE55E">
      <w:start w:val="1"/>
      <w:numFmt w:val="lowerLetter"/>
      <w:lvlText w:val="%2."/>
      <w:lvlJc w:val="left"/>
      <w:pPr>
        <w:ind w:left="1440" w:hanging="360"/>
      </w:pPr>
    </w:lvl>
    <w:lvl w:ilvl="2" w:tplc="FC2A816E">
      <w:start w:val="1"/>
      <w:numFmt w:val="lowerRoman"/>
      <w:lvlText w:val="%3."/>
      <w:lvlJc w:val="right"/>
      <w:pPr>
        <w:ind w:left="2160" w:hanging="180"/>
      </w:pPr>
    </w:lvl>
    <w:lvl w:ilvl="3" w:tplc="F55A0FD4">
      <w:start w:val="1"/>
      <w:numFmt w:val="decimal"/>
      <w:lvlText w:val="%4."/>
      <w:lvlJc w:val="left"/>
      <w:pPr>
        <w:ind w:left="2880" w:hanging="360"/>
      </w:pPr>
    </w:lvl>
    <w:lvl w:ilvl="4" w:tplc="9B0E1178">
      <w:start w:val="1"/>
      <w:numFmt w:val="lowerLetter"/>
      <w:lvlText w:val="%5."/>
      <w:lvlJc w:val="left"/>
      <w:pPr>
        <w:ind w:left="3600" w:hanging="360"/>
      </w:pPr>
    </w:lvl>
    <w:lvl w:ilvl="5" w:tplc="65F04118">
      <w:start w:val="1"/>
      <w:numFmt w:val="lowerRoman"/>
      <w:lvlText w:val="%6."/>
      <w:lvlJc w:val="right"/>
      <w:pPr>
        <w:ind w:left="4320" w:hanging="180"/>
      </w:pPr>
    </w:lvl>
    <w:lvl w:ilvl="6" w:tplc="C37623CE">
      <w:start w:val="1"/>
      <w:numFmt w:val="decimal"/>
      <w:lvlText w:val="%7."/>
      <w:lvlJc w:val="left"/>
      <w:pPr>
        <w:ind w:left="5040" w:hanging="360"/>
      </w:pPr>
    </w:lvl>
    <w:lvl w:ilvl="7" w:tplc="F702B5E6">
      <w:start w:val="1"/>
      <w:numFmt w:val="lowerLetter"/>
      <w:lvlText w:val="%8."/>
      <w:lvlJc w:val="left"/>
      <w:pPr>
        <w:ind w:left="5760" w:hanging="360"/>
      </w:pPr>
    </w:lvl>
    <w:lvl w:ilvl="8" w:tplc="A828A5E8">
      <w:start w:val="1"/>
      <w:numFmt w:val="lowerRoman"/>
      <w:lvlText w:val="%9."/>
      <w:lvlJc w:val="right"/>
      <w:pPr>
        <w:ind w:left="6480" w:hanging="180"/>
      </w:pPr>
    </w:lvl>
  </w:abstractNum>
  <w:abstractNum w:abstractNumId="10" w15:restartNumberingAfterBreak="0">
    <w:nsid w:val="463A6380"/>
    <w:multiLevelType w:val="hybridMultilevel"/>
    <w:tmpl w:val="E2F6A5C2"/>
    <w:lvl w:ilvl="0" w:tplc="79FA0C80">
      <w:start w:val="2"/>
      <w:numFmt w:val="decimal"/>
      <w:suff w:val="space"/>
      <w:lvlText w:val="%1."/>
      <w:lvlJc w:val="left"/>
      <w:pPr>
        <w:ind w:left="753" w:firstLine="0"/>
      </w:pPr>
    </w:lvl>
    <w:lvl w:ilvl="1" w:tplc="DA5ED4F0">
      <w:start w:val="1"/>
      <w:numFmt w:val="bullet"/>
      <w:lvlText w:val="o"/>
      <w:lvlJc w:val="left"/>
      <w:pPr>
        <w:ind w:left="1440" w:hanging="360"/>
      </w:pPr>
      <w:rPr>
        <w:rFonts w:ascii="Courier New" w:eastAsia="Courier New" w:hAnsi="Courier New" w:cs="Courier New" w:hint="default"/>
      </w:rPr>
    </w:lvl>
    <w:lvl w:ilvl="2" w:tplc="AA82C902">
      <w:start w:val="1"/>
      <w:numFmt w:val="bullet"/>
      <w:lvlText w:val="§"/>
      <w:lvlJc w:val="left"/>
      <w:pPr>
        <w:ind w:left="2160" w:hanging="360"/>
      </w:pPr>
      <w:rPr>
        <w:rFonts w:ascii="Wingdings" w:eastAsia="Wingdings" w:hAnsi="Wingdings" w:cs="Wingdings" w:hint="default"/>
      </w:rPr>
    </w:lvl>
    <w:lvl w:ilvl="3" w:tplc="DF7063B4">
      <w:start w:val="1"/>
      <w:numFmt w:val="bullet"/>
      <w:lvlText w:val="·"/>
      <w:lvlJc w:val="left"/>
      <w:pPr>
        <w:ind w:left="2880" w:hanging="360"/>
      </w:pPr>
      <w:rPr>
        <w:rFonts w:ascii="Symbol" w:eastAsia="Symbol" w:hAnsi="Symbol" w:cs="Symbol" w:hint="default"/>
      </w:rPr>
    </w:lvl>
    <w:lvl w:ilvl="4" w:tplc="679AE4E6">
      <w:start w:val="1"/>
      <w:numFmt w:val="bullet"/>
      <w:lvlText w:val="o"/>
      <w:lvlJc w:val="left"/>
      <w:pPr>
        <w:ind w:left="3600" w:hanging="360"/>
      </w:pPr>
      <w:rPr>
        <w:rFonts w:ascii="Courier New" w:eastAsia="Courier New" w:hAnsi="Courier New" w:cs="Courier New" w:hint="default"/>
      </w:rPr>
    </w:lvl>
    <w:lvl w:ilvl="5" w:tplc="FBBCF2D8">
      <w:start w:val="1"/>
      <w:numFmt w:val="bullet"/>
      <w:lvlText w:val="§"/>
      <w:lvlJc w:val="left"/>
      <w:pPr>
        <w:ind w:left="4320" w:hanging="360"/>
      </w:pPr>
      <w:rPr>
        <w:rFonts w:ascii="Wingdings" w:eastAsia="Wingdings" w:hAnsi="Wingdings" w:cs="Wingdings" w:hint="default"/>
      </w:rPr>
    </w:lvl>
    <w:lvl w:ilvl="6" w:tplc="DFDA7114">
      <w:start w:val="1"/>
      <w:numFmt w:val="bullet"/>
      <w:lvlText w:val="·"/>
      <w:lvlJc w:val="left"/>
      <w:pPr>
        <w:ind w:left="5040" w:hanging="360"/>
      </w:pPr>
      <w:rPr>
        <w:rFonts w:ascii="Symbol" w:eastAsia="Symbol" w:hAnsi="Symbol" w:cs="Symbol" w:hint="default"/>
      </w:rPr>
    </w:lvl>
    <w:lvl w:ilvl="7" w:tplc="7096A4B2">
      <w:start w:val="1"/>
      <w:numFmt w:val="bullet"/>
      <w:lvlText w:val="o"/>
      <w:lvlJc w:val="left"/>
      <w:pPr>
        <w:ind w:left="5760" w:hanging="360"/>
      </w:pPr>
      <w:rPr>
        <w:rFonts w:ascii="Courier New" w:eastAsia="Courier New" w:hAnsi="Courier New" w:cs="Courier New" w:hint="default"/>
      </w:rPr>
    </w:lvl>
    <w:lvl w:ilvl="8" w:tplc="DDC0C4F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66B4908"/>
    <w:multiLevelType w:val="hybridMultilevel"/>
    <w:tmpl w:val="6BDC777E"/>
    <w:lvl w:ilvl="0" w:tplc="7ED4F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934A38"/>
    <w:multiLevelType w:val="hybridMultilevel"/>
    <w:tmpl w:val="167A9FD2"/>
    <w:lvl w:ilvl="0" w:tplc="D764B3BA">
      <w:start w:val="1"/>
      <w:numFmt w:val="decimal"/>
      <w:lvlText w:val="%1."/>
      <w:lvlJc w:val="left"/>
      <w:pPr>
        <w:ind w:left="720" w:hanging="360"/>
      </w:pPr>
      <w:rPr>
        <w:rFonts w:ascii="Arial" w:hAnsi="Arial" w:cs="Arial" w:hint="default"/>
        <w:b/>
        <w:i w:val="0"/>
        <w:sz w:val="18"/>
      </w:rPr>
    </w:lvl>
    <w:lvl w:ilvl="1" w:tplc="5D3EA7D2">
      <w:start w:val="1"/>
      <w:numFmt w:val="lowerLetter"/>
      <w:lvlText w:val="%2."/>
      <w:lvlJc w:val="left"/>
      <w:pPr>
        <w:ind w:left="1440" w:hanging="360"/>
      </w:pPr>
    </w:lvl>
    <w:lvl w:ilvl="2" w:tplc="9DDC8D1A">
      <w:start w:val="1"/>
      <w:numFmt w:val="lowerRoman"/>
      <w:lvlText w:val="%3."/>
      <w:lvlJc w:val="right"/>
      <w:pPr>
        <w:ind w:left="2160" w:hanging="180"/>
      </w:pPr>
    </w:lvl>
    <w:lvl w:ilvl="3" w:tplc="7F02E09A">
      <w:start w:val="1"/>
      <w:numFmt w:val="decimal"/>
      <w:lvlText w:val="%4."/>
      <w:lvlJc w:val="left"/>
      <w:pPr>
        <w:ind w:left="2880" w:hanging="360"/>
      </w:pPr>
    </w:lvl>
    <w:lvl w:ilvl="4" w:tplc="30C44240">
      <w:start w:val="1"/>
      <w:numFmt w:val="lowerLetter"/>
      <w:lvlText w:val="%5."/>
      <w:lvlJc w:val="left"/>
      <w:pPr>
        <w:ind w:left="3600" w:hanging="360"/>
      </w:pPr>
    </w:lvl>
    <w:lvl w:ilvl="5" w:tplc="21CAA5A8">
      <w:start w:val="1"/>
      <w:numFmt w:val="lowerRoman"/>
      <w:lvlText w:val="%6."/>
      <w:lvlJc w:val="right"/>
      <w:pPr>
        <w:ind w:left="4320" w:hanging="180"/>
      </w:pPr>
    </w:lvl>
    <w:lvl w:ilvl="6" w:tplc="CEDC6F32">
      <w:start w:val="1"/>
      <w:numFmt w:val="decimal"/>
      <w:lvlText w:val="%7."/>
      <w:lvlJc w:val="left"/>
      <w:pPr>
        <w:ind w:left="5040" w:hanging="360"/>
      </w:pPr>
    </w:lvl>
    <w:lvl w:ilvl="7" w:tplc="73EEF18E">
      <w:start w:val="1"/>
      <w:numFmt w:val="lowerLetter"/>
      <w:lvlText w:val="%8."/>
      <w:lvlJc w:val="left"/>
      <w:pPr>
        <w:ind w:left="5760" w:hanging="360"/>
      </w:pPr>
    </w:lvl>
    <w:lvl w:ilvl="8" w:tplc="8D70AC62">
      <w:start w:val="1"/>
      <w:numFmt w:val="lowerRoman"/>
      <w:lvlText w:val="%9."/>
      <w:lvlJc w:val="right"/>
      <w:pPr>
        <w:ind w:left="6480" w:hanging="180"/>
      </w:pPr>
    </w:lvl>
  </w:abstractNum>
  <w:abstractNum w:abstractNumId="13" w15:restartNumberingAfterBreak="0">
    <w:nsid w:val="4CAB7DD4"/>
    <w:multiLevelType w:val="hybridMultilevel"/>
    <w:tmpl w:val="0C6607D8"/>
    <w:lvl w:ilvl="0" w:tplc="651A3488">
      <w:start w:val="1"/>
      <w:numFmt w:val="lowerLetter"/>
      <w:lvlText w:val="%1)"/>
      <w:lvlJc w:val="left"/>
      <w:pPr>
        <w:tabs>
          <w:tab w:val="left" w:pos="420"/>
        </w:tabs>
        <w:ind w:left="1448" w:hanging="360"/>
      </w:pPr>
      <w:rPr>
        <w:rFonts w:hint="default"/>
        <w:b/>
        <w:i w:val="0"/>
        <w:sz w:val="18"/>
      </w:rPr>
    </w:lvl>
    <w:lvl w:ilvl="1" w:tplc="A4F4C8A8">
      <w:start w:val="1"/>
      <w:numFmt w:val="lowerLetter"/>
      <w:lvlText w:val="%2)"/>
      <w:lvlJc w:val="left"/>
      <w:pPr>
        <w:tabs>
          <w:tab w:val="left" w:pos="2208"/>
        </w:tabs>
        <w:ind w:left="2168" w:hanging="360"/>
      </w:pPr>
      <w:rPr>
        <w:rFonts w:hint="default"/>
        <w:b/>
        <w:i w:val="0"/>
        <w:sz w:val="18"/>
      </w:rPr>
    </w:lvl>
    <w:lvl w:ilvl="2" w:tplc="604A86AA">
      <w:start w:val="1"/>
      <w:numFmt w:val="lowerRoman"/>
      <w:lvlText w:val="%3."/>
      <w:lvlJc w:val="right"/>
      <w:pPr>
        <w:tabs>
          <w:tab w:val="left" w:pos="420"/>
        </w:tabs>
        <w:ind w:left="2888" w:hanging="180"/>
      </w:pPr>
    </w:lvl>
    <w:lvl w:ilvl="3" w:tplc="C71270B0">
      <w:start w:val="1"/>
      <w:numFmt w:val="decimal"/>
      <w:lvlText w:val="%4."/>
      <w:lvlJc w:val="left"/>
      <w:pPr>
        <w:tabs>
          <w:tab w:val="left" w:pos="420"/>
        </w:tabs>
        <w:ind w:left="3608" w:hanging="360"/>
      </w:pPr>
    </w:lvl>
    <w:lvl w:ilvl="4" w:tplc="9D28754C">
      <w:start w:val="1"/>
      <w:numFmt w:val="lowerLetter"/>
      <w:lvlText w:val="%5."/>
      <w:lvlJc w:val="left"/>
      <w:pPr>
        <w:tabs>
          <w:tab w:val="left" w:pos="420"/>
        </w:tabs>
        <w:ind w:left="4328" w:hanging="360"/>
      </w:pPr>
    </w:lvl>
    <w:lvl w:ilvl="5" w:tplc="8704375E">
      <w:start w:val="1"/>
      <w:numFmt w:val="lowerRoman"/>
      <w:lvlText w:val="%6."/>
      <w:lvlJc w:val="right"/>
      <w:pPr>
        <w:tabs>
          <w:tab w:val="left" w:pos="420"/>
        </w:tabs>
        <w:ind w:left="5048" w:hanging="180"/>
      </w:pPr>
    </w:lvl>
    <w:lvl w:ilvl="6" w:tplc="6800286E">
      <w:start w:val="1"/>
      <w:numFmt w:val="decimal"/>
      <w:lvlText w:val="%7."/>
      <w:lvlJc w:val="left"/>
      <w:pPr>
        <w:tabs>
          <w:tab w:val="left" w:pos="420"/>
        </w:tabs>
        <w:ind w:left="5768" w:hanging="360"/>
      </w:pPr>
    </w:lvl>
    <w:lvl w:ilvl="7" w:tplc="59C4208C">
      <w:start w:val="1"/>
      <w:numFmt w:val="lowerLetter"/>
      <w:lvlText w:val="%8."/>
      <w:lvlJc w:val="left"/>
      <w:pPr>
        <w:tabs>
          <w:tab w:val="left" w:pos="420"/>
        </w:tabs>
        <w:ind w:left="6488" w:hanging="360"/>
      </w:pPr>
    </w:lvl>
    <w:lvl w:ilvl="8" w:tplc="DEA88D06">
      <w:start w:val="1"/>
      <w:numFmt w:val="lowerRoman"/>
      <w:lvlText w:val="%9."/>
      <w:lvlJc w:val="right"/>
      <w:pPr>
        <w:tabs>
          <w:tab w:val="left" w:pos="420"/>
        </w:tabs>
        <w:ind w:left="7208" w:hanging="180"/>
      </w:pPr>
    </w:lvl>
  </w:abstractNum>
  <w:abstractNum w:abstractNumId="14" w15:restartNumberingAfterBreak="0">
    <w:nsid w:val="4F0421CA"/>
    <w:multiLevelType w:val="hybridMultilevel"/>
    <w:tmpl w:val="19CE78A6"/>
    <w:lvl w:ilvl="0" w:tplc="EB8C131C">
      <w:start w:val="1"/>
      <w:numFmt w:val="decimal"/>
      <w:lvlText w:val="%1-"/>
      <w:lvlJc w:val="left"/>
      <w:pPr>
        <w:ind w:left="720" w:hanging="360"/>
      </w:pPr>
      <w:rPr>
        <w:rFonts w:hint="default"/>
        <w:b/>
      </w:rPr>
    </w:lvl>
    <w:lvl w:ilvl="1" w:tplc="9DC4F98A">
      <w:start w:val="1"/>
      <w:numFmt w:val="lowerLetter"/>
      <w:lvlText w:val="%2."/>
      <w:lvlJc w:val="left"/>
      <w:pPr>
        <w:ind w:left="1440" w:hanging="360"/>
      </w:pPr>
    </w:lvl>
    <w:lvl w:ilvl="2" w:tplc="A4D61E1C">
      <w:start w:val="1"/>
      <w:numFmt w:val="lowerRoman"/>
      <w:lvlText w:val="%3."/>
      <w:lvlJc w:val="right"/>
      <w:pPr>
        <w:ind w:left="2160" w:hanging="180"/>
      </w:pPr>
    </w:lvl>
    <w:lvl w:ilvl="3" w:tplc="94865312">
      <w:start w:val="1"/>
      <w:numFmt w:val="decimal"/>
      <w:lvlText w:val="%4."/>
      <w:lvlJc w:val="left"/>
      <w:pPr>
        <w:ind w:left="2880" w:hanging="360"/>
      </w:pPr>
    </w:lvl>
    <w:lvl w:ilvl="4" w:tplc="738073D0">
      <w:start w:val="1"/>
      <w:numFmt w:val="lowerLetter"/>
      <w:lvlText w:val="%5."/>
      <w:lvlJc w:val="left"/>
      <w:pPr>
        <w:ind w:left="3600" w:hanging="360"/>
      </w:pPr>
    </w:lvl>
    <w:lvl w:ilvl="5" w:tplc="973A0EF6">
      <w:start w:val="1"/>
      <w:numFmt w:val="lowerRoman"/>
      <w:lvlText w:val="%6."/>
      <w:lvlJc w:val="right"/>
      <w:pPr>
        <w:ind w:left="4320" w:hanging="180"/>
      </w:pPr>
    </w:lvl>
    <w:lvl w:ilvl="6" w:tplc="4DE258D2">
      <w:start w:val="1"/>
      <w:numFmt w:val="decimal"/>
      <w:lvlText w:val="%7."/>
      <w:lvlJc w:val="left"/>
      <w:pPr>
        <w:ind w:left="5040" w:hanging="360"/>
      </w:pPr>
    </w:lvl>
    <w:lvl w:ilvl="7" w:tplc="D9FC31E2">
      <w:start w:val="1"/>
      <w:numFmt w:val="lowerLetter"/>
      <w:lvlText w:val="%8."/>
      <w:lvlJc w:val="left"/>
      <w:pPr>
        <w:ind w:left="5760" w:hanging="360"/>
      </w:pPr>
    </w:lvl>
    <w:lvl w:ilvl="8" w:tplc="F6DE2804">
      <w:start w:val="1"/>
      <w:numFmt w:val="lowerRoman"/>
      <w:lvlText w:val="%9."/>
      <w:lvlJc w:val="right"/>
      <w:pPr>
        <w:ind w:left="6480" w:hanging="180"/>
      </w:pPr>
    </w:lvl>
  </w:abstractNum>
  <w:abstractNum w:abstractNumId="15" w15:restartNumberingAfterBreak="0">
    <w:nsid w:val="5EF34B27"/>
    <w:multiLevelType w:val="hybridMultilevel"/>
    <w:tmpl w:val="AD6ED104"/>
    <w:lvl w:ilvl="0" w:tplc="47CA5D02">
      <w:start w:val="1"/>
      <w:numFmt w:val="decimal"/>
      <w:lvlText w:val="%1."/>
      <w:lvlJc w:val="left"/>
      <w:pPr>
        <w:ind w:left="800" w:hanging="360"/>
      </w:pPr>
      <w:rPr>
        <w:rFonts w:ascii="Arial" w:hAnsi="Arial" w:cs="Arial" w:hint="default"/>
        <w:b/>
        <w:i w:val="0"/>
        <w:sz w:val="18"/>
      </w:rPr>
    </w:lvl>
    <w:lvl w:ilvl="1" w:tplc="9238F994">
      <w:start w:val="1"/>
      <w:numFmt w:val="lowerLetter"/>
      <w:lvlText w:val="%2)"/>
      <w:lvlJc w:val="left"/>
      <w:pPr>
        <w:tabs>
          <w:tab w:val="left" w:pos="1440"/>
        </w:tabs>
        <w:ind w:left="1520" w:hanging="360"/>
      </w:pPr>
      <w:rPr>
        <w:rFonts w:hint="default"/>
        <w:b/>
        <w:i w:val="0"/>
        <w:sz w:val="18"/>
      </w:rPr>
    </w:lvl>
    <w:lvl w:ilvl="2" w:tplc="5D92464C">
      <w:start w:val="1"/>
      <w:numFmt w:val="lowerRoman"/>
      <w:lvlText w:val="%3."/>
      <w:lvlJc w:val="right"/>
      <w:pPr>
        <w:ind w:left="2240" w:hanging="180"/>
      </w:pPr>
    </w:lvl>
    <w:lvl w:ilvl="3" w:tplc="329043BE">
      <w:start w:val="1"/>
      <w:numFmt w:val="decimal"/>
      <w:lvlText w:val="%4."/>
      <w:lvlJc w:val="left"/>
      <w:pPr>
        <w:ind w:left="2960" w:hanging="360"/>
      </w:pPr>
    </w:lvl>
    <w:lvl w:ilvl="4" w:tplc="48CAD206">
      <w:start w:val="1"/>
      <w:numFmt w:val="lowerLetter"/>
      <w:lvlText w:val="%5."/>
      <w:lvlJc w:val="left"/>
      <w:pPr>
        <w:ind w:left="3680" w:hanging="360"/>
      </w:pPr>
    </w:lvl>
    <w:lvl w:ilvl="5" w:tplc="DB1A08F8">
      <w:start w:val="1"/>
      <w:numFmt w:val="lowerRoman"/>
      <w:lvlText w:val="%6."/>
      <w:lvlJc w:val="right"/>
      <w:pPr>
        <w:ind w:left="4400" w:hanging="180"/>
      </w:pPr>
    </w:lvl>
    <w:lvl w:ilvl="6" w:tplc="5FA8091C">
      <w:start w:val="1"/>
      <w:numFmt w:val="decimal"/>
      <w:lvlText w:val="%7."/>
      <w:lvlJc w:val="left"/>
      <w:pPr>
        <w:ind w:left="5120" w:hanging="360"/>
      </w:pPr>
    </w:lvl>
    <w:lvl w:ilvl="7" w:tplc="F33CF82A">
      <w:start w:val="1"/>
      <w:numFmt w:val="lowerLetter"/>
      <w:lvlText w:val="%8."/>
      <w:lvlJc w:val="left"/>
      <w:pPr>
        <w:ind w:left="5840" w:hanging="360"/>
      </w:pPr>
    </w:lvl>
    <w:lvl w:ilvl="8" w:tplc="0CF471B2">
      <w:start w:val="1"/>
      <w:numFmt w:val="lowerRoman"/>
      <w:lvlText w:val="%9."/>
      <w:lvlJc w:val="right"/>
      <w:pPr>
        <w:ind w:left="6560" w:hanging="180"/>
      </w:pPr>
    </w:lvl>
  </w:abstractNum>
  <w:abstractNum w:abstractNumId="16" w15:restartNumberingAfterBreak="0">
    <w:nsid w:val="650D7BB7"/>
    <w:multiLevelType w:val="hybridMultilevel"/>
    <w:tmpl w:val="C5A49D36"/>
    <w:lvl w:ilvl="0" w:tplc="9C481D2C">
      <w:start w:val="1"/>
      <w:numFmt w:val="decimal"/>
      <w:lvlText w:val="%1."/>
      <w:lvlJc w:val="left"/>
      <w:pPr>
        <w:tabs>
          <w:tab w:val="left" w:pos="420"/>
        </w:tabs>
        <w:ind w:left="425" w:hanging="425"/>
      </w:pPr>
      <w:rPr>
        <w:rFonts w:hint="default"/>
        <w:b/>
      </w:rPr>
    </w:lvl>
    <w:lvl w:ilvl="1" w:tplc="787EED52">
      <w:start w:val="1"/>
      <w:numFmt w:val="bullet"/>
      <w:lvlText w:val="o"/>
      <w:lvlJc w:val="left"/>
      <w:pPr>
        <w:ind w:left="1440" w:hanging="360"/>
      </w:pPr>
      <w:rPr>
        <w:rFonts w:ascii="Courier New" w:eastAsia="Courier New" w:hAnsi="Courier New" w:cs="Courier New" w:hint="default"/>
      </w:rPr>
    </w:lvl>
    <w:lvl w:ilvl="2" w:tplc="F8C060D0">
      <w:start w:val="1"/>
      <w:numFmt w:val="bullet"/>
      <w:lvlText w:val="§"/>
      <w:lvlJc w:val="left"/>
      <w:pPr>
        <w:ind w:left="2160" w:hanging="360"/>
      </w:pPr>
      <w:rPr>
        <w:rFonts w:ascii="Wingdings" w:eastAsia="Wingdings" w:hAnsi="Wingdings" w:cs="Wingdings" w:hint="default"/>
      </w:rPr>
    </w:lvl>
    <w:lvl w:ilvl="3" w:tplc="91CCC446">
      <w:start w:val="1"/>
      <w:numFmt w:val="bullet"/>
      <w:lvlText w:val="·"/>
      <w:lvlJc w:val="left"/>
      <w:pPr>
        <w:ind w:left="2880" w:hanging="360"/>
      </w:pPr>
      <w:rPr>
        <w:rFonts w:ascii="Symbol" w:eastAsia="Symbol" w:hAnsi="Symbol" w:cs="Symbol" w:hint="default"/>
      </w:rPr>
    </w:lvl>
    <w:lvl w:ilvl="4" w:tplc="24EE0A5A">
      <w:start w:val="1"/>
      <w:numFmt w:val="bullet"/>
      <w:lvlText w:val="o"/>
      <w:lvlJc w:val="left"/>
      <w:pPr>
        <w:ind w:left="3600" w:hanging="360"/>
      </w:pPr>
      <w:rPr>
        <w:rFonts w:ascii="Courier New" w:eastAsia="Courier New" w:hAnsi="Courier New" w:cs="Courier New" w:hint="default"/>
      </w:rPr>
    </w:lvl>
    <w:lvl w:ilvl="5" w:tplc="9048B7B8">
      <w:start w:val="1"/>
      <w:numFmt w:val="bullet"/>
      <w:lvlText w:val="§"/>
      <w:lvlJc w:val="left"/>
      <w:pPr>
        <w:ind w:left="4320" w:hanging="360"/>
      </w:pPr>
      <w:rPr>
        <w:rFonts w:ascii="Wingdings" w:eastAsia="Wingdings" w:hAnsi="Wingdings" w:cs="Wingdings" w:hint="default"/>
      </w:rPr>
    </w:lvl>
    <w:lvl w:ilvl="6" w:tplc="BB647D18">
      <w:start w:val="1"/>
      <w:numFmt w:val="bullet"/>
      <w:lvlText w:val="·"/>
      <w:lvlJc w:val="left"/>
      <w:pPr>
        <w:ind w:left="5040" w:hanging="360"/>
      </w:pPr>
      <w:rPr>
        <w:rFonts w:ascii="Symbol" w:eastAsia="Symbol" w:hAnsi="Symbol" w:cs="Symbol" w:hint="default"/>
      </w:rPr>
    </w:lvl>
    <w:lvl w:ilvl="7" w:tplc="62A843CC">
      <w:start w:val="1"/>
      <w:numFmt w:val="bullet"/>
      <w:lvlText w:val="o"/>
      <w:lvlJc w:val="left"/>
      <w:pPr>
        <w:ind w:left="5760" w:hanging="360"/>
      </w:pPr>
      <w:rPr>
        <w:rFonts w:ascii="Courier New" w:eastAsia="Courier New" w:hAnsi="Courier New" w:cs="Courier New" w:hint="default"/>
      </w:rPr>
    </w:lvl>
    <w:lvl w:ilvl="8" w:tplc="638EA0A0">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5924F9C"/>
    <w:multiLevelType w:val="hybridMultilevel"/>
    <w:tmpl w:val="AF42F240"/>
    <w:lvl w:ilvl="0" w:tplc="421CB132">
      <w:start w:val="1"/>
      <w:numFmt w:val="lowerLetter"/>
      <w:lvlText w:val="%1)"/>
      <w:lvlJc w:val="left"/>
      <w:pPr>
        <w:ind w:left="1068" w:hanging="360"/>
      </w:pPr>
    </w:lvl>
    <w:lvl w:ilvl="1" w:tplc="78F4A4FC">
      <w:start w:val="1"/>
      <w:numFmt w:val="lowerLetter"/>
      <w:lvlText w:val="%2."/>
      <w:lvlJc w:val="left"/>
      <w:pPr>
        <w:ind w:left="1788" w:hanging="360"/>
      </w:pPr>
    </w:lvl>
    <w:lvl w:ilvl="2" w:tplc="F9C47DE4">
      <w:start w:val="1"/>
      <w:numFmt w:val="lowerRoman"/>
      <w:lvlText w:val="%3."/>
      <w:lvlJc w:val="right"/>
      <w:pPr>
        <w:ind w:left="2508" w:hanging="180"/>
      </w:pPr>
    </w:lvl>
    <w:lvl w:ilvl="3" w:tplc="309C3CAC">
      <w:start w:val="1"/>
      <w:numFmt w:val="decimal"/>
      <w:lvlText w:val="%4."/>
      <w:lvlJc w:val="left"/>
      <w:pPr>
        <w:ind w:left="3228" w:hanging="360"/>
      </w:pPr>
    </w:lvl>
    <w:lvl w:ilvl="4" w:tplc="F9FA93D8">
      <w:start w:val="1"/>
      <w:numFmt w:val="lowerLetter"/>
      <w:lvlText w:val="%5."/>
      <w:lvlJc w:val="left"/>
      <w:pPr>
        <w:ind w:left="3948" w:hanging="360"/>
      </w:pPr>
    </w:lvl>
    <w:lvl w:ilvl="5" w:tplc="4CB64DD4">
      <w:start w:val="1"/>
      <w:numFmt w:val="lowerRoman"/>
      <w:lvlText w:val="%6."/>
      <w:lvlJc w:val="right"/>
      <w:pPr>
        <w:ind w:left="4668" w:hanging="180"/>
      </w:pPr>
    </w:lvl>
    <w:lvl w:ilvl="6" w:tplc="2B50091E">
      <w:start w:val="1"/>
      <w:numFmt w:val="decimal"/>
      <w:lvlText w:val="%7."/>
      <w:lvlJc w:val="left"/>
      <w:pPr>
        <w:ind w:left="5388" w:hanging="360"/>
      </w:pPr>
    </w:lvl>
    <w:lvl w:ilvl="7" w:tplc="1E089DBA">
      <w:start w:val="1"/>
      <w:numFmt w:val="lowerLetter"/>
      <w:lvlText w:val="%8."/>
      <w:lvlJc w:val="left"/>
      <w:pPr>
        <w:ind w:left="6108" w:hanging="360"/>
      </w:pPr>
    </w:lvl>
    <w:lvl w:ilvl="8" w:tplc="95B27194">
      <w:start w:val="1"/>
      <w:numFmt w:val="lowerRoman"/>
      <w:lvlText w:val="%9."/>
      <w:lvlJc w:val="right"/>
      <w:pPr>
        <w:ind w:left="6828" w:hanging="180"/>
      </w:pPr>
    </w:lvl>
  </w:abstractNum>
  <w:abstractNum w:abstractNumId="18" w15:restartNumberingAfterBreak="0">
    <w:nsid w:val="66EB0090"/>
    <w:multiLevelType w:val="hybridMultilevel"/>
    <w:tmpl w:val="83DC316C"/>
    <w:lvl w:ilvl="0" w:tplc="6D4C810E">
      <w:start w:val="1"/>
      <w:numFmt w:val="decimal"/>
      <w:lvlText w:val="%1."/>
      <w:lvlJc w:val="left"/>
      <w:pPr>
        <w:ind w:left="1069" w:hanging="360"/>
      </w:pPr>
      <w:rPr>
        <w:rFonts w:hint="default"/>
        <w:b/>
        <w:i w:val="0"/>
        <w:sz w:val="18"/>
      </w:rPr>
    </w:lvl>
    <w:lvl w:ilvl="1" w:tplc="5D308EDC">
      <w:start w:val="1"/>
      <w:numFmt w:val="lowerLetter"/>
      <w:lvlText w:val="%2."/>
      <w:lvlJc w:val="left"/>
      <w:pPr>
        <w:ind w:left="1789" w:hanging="360"/>
      </w:pPr>
    </w:lvl>
    <w:lvl w:ilvl="2" w:tplc="F7AE64EC">
      <w:start w:val="1"/>
      <w:numFmt w:val="lowerRoman"/>
      <w:lvlText w:val="%3."/>
      <w:lvlJc w:val="right"/>
      <w:pPr>
        <w:ind w:left="2509" w:hanging="180"/>
      </w:pPr>
    </w:lvl>
    <w:lvl w:ilvl="3" w:tplc="10C48E4A">
      <w:start w:val="1"/>
      <w:numFmt w:val="decimal"/>
      <w:lvlText w:val="%4."/>
      <w:lvlJc w:val="left"/>
      <w:pPr>
        <w:ind w:left="3229" w:hanging="360"/>
      </w:pPr>
    </w:lvl>
    <w:lvl w:ilvl="4" w:tplc="3F26F866">
      <w:start w:val="1"/>
      <w:numFmt w:val="lowerLetter"/>
      <w:lvlText w:val="%5."/>
      <w:lvlJc w:val="left"/>
      <w:pPr>
        <w:ind w:left="3949" w:hanging="360"/>
      </w:pPr>
    </w:lvl>
    <w:lvl w:ilvl="5" w:tplc="1F264E08">
      <w:start w:val="1"/>
      <w:numFmt w:val="lowerRoman"/>
      <w:lvlText w:val="%6."/>
      <w:lvlJc w:val="right"/>
      <w:pPr>
        <w:ind w:left="4669" w:hanging="180"/>
      </w:pPr>
    </w:lvl>
    <w:lvl w:ilvl="6" w:tplc="05C6FB98">
      <w:start w:val="1"/>
      <w:numFmt w:val="decimal"/>
      <w:lvlText w:val="%7."/>
      <w:lvlJc w:val="left"/>
      <w:pPr>
        <w:ind w:left="5389" w:hanging="360"/>
      </w:pPr>
    </w:lvl>
    <w:lvl w:ilvl="7" w:tplc="A274A4F0">
      <w:start w:val="1"/>
      <w:numFmt w:val="lowerLetter"/>
      <w:lvlText w:val="%8."/>
      <w:lvlJc w:val="left"/>
      <w:pPr>
        <w:ind w:left="6109" w:hanging="360"/>
      </w:pPr>
    </w:lvl>
    <w:lvl w:ilvl="8" w:tplc="1A7686C8">
      <w:start w:val="1"/>
      <w:numFmt w:val="lowerRoman"/>
      <w:lvlText w:val="%9."/>
      <w:lvlJc w:val="right"/>
      <w:pPr>
        <w:ind w:left="6829" w:hanging="180"/>
      </w:pPr>
    </w:lvl>
  </w:abstractNum>
  <w:abstractNum w:abstractNumId="19" w15:restartNumberingAfterBreak="0">
    <w:nsid w:val="6D96698A"/>
    <w:multiLevelType w:val="hybridMultilevel"/>
    <w:tmpl w:val="684EE892"/>
    <w:lvl w:ilvl="0" w:tplc="E774F966">
      <w:start w:val="1"/>
      <w:numFmt w:val="lowerLetter"/>
      <w:lvlText w:val="%1)"/>
      <w:lvlJc w:val="left"/>
      <w:pPr>
        <w:ind w:left="1068" w:hanging="360"/>
      </w:pPr>
      <w:rPr>
        <w:rFonts w:hint="default"/>
        <w:b/>
      </w:rPr>
    </w:lvl>
    <w:lvl w:ilvl="1" w:tplc="43DA67A4">
      <w:start w:val="1"/>
      <w:numFmt w:val="lowerLetter"/>
      <w:lvlText w:val="%2."/>
      <w:lvlJc w:val="left"/>
      <w:pPr>
        <w:ind w:left="1788" w:hanging="360"/>
      </w:pPr>
    </w:lvl>
    <w:lvl w:ilvl="2" w:tplc="7B3E8F0C">
      <w:start w:val="1"/>
      <w:numFmt w:val="lowerRoman"/>
      <w:lvlText w:val="%3."/>
      <w:lvlJc w:val="right"/>
      <w:pPr>
        <w:ind w:left="2508" w:hanging="180"/>
      </w:pPr>
    </w:lvl>
    <w:lvl w:ilvl="3" w:tplc="2772AACC">
      <w:start w:val="1"/>
      <w:numFmt w:val="decimal"/>
      <w:lvlText w:val="%4."/>
      <w:lvlJc w:val="left"/>
      <w:pPr>
        <w:ind w:left="3228" w:hanging="360"/>
      </w:pPr>
    </w:lvl>
    <w:lvl w:ilvl="4" w:tplc="084E0180">
      <w:start w:val="1"/>
      <w:numFmt w:val="lowerLetter"/>
      <w:lvlText w:val="%5."/>
      <w:lvlJc w:val="left"/>
      <w:pPr>
        <w:ind w:left="3948" w:hanging="360"/>
      </w:pPr>
    </w:lvl>
    <w:lvl w:ilvl="5" w:tplc="FD08ABCC">
      <w:start w:val="1"/>
      <w:numFmt w:val="lowerRoman"/>
      <w:lvlText w:val="%6."/>
      <w:lvlJc w:val="right"/>
      <w:pPr>
        <w:ind w:left="4668" w:hanging="180"/>
      </w:pPr>
    </w:lvl>
    <w:lvl w:ilvl="6" w:tplc="5FC6A4D8">
      <w:start w:val="1"/>
      <w:numFmt w:val="decimal"/>
      <w:lvlText w:val="%7."/>
      <w:lvlJc w:val="left"/>
      <w:pPr>
        <w:ind w:left="5388" w:hanging="360"/>
      </w:pPr>
    </w:lvl>
    <w:lvl w:ilvl="7" w:tplc="A4A86B7C">
      <w:start w:val="1"/>
      <w:numFmt w:val="lowerLetter"/>
      <w:lvlText w:val="%8."/>
      <w:lvlJc w:val="left"/>
      <w:pPr>
        <w:ind w:left="6108" w:hanging="360"/>
      </w:pPr>
    </w:lvl>
    <w:lvl w:ilvl="8" w:tplc="E496F1E8">
      <w:start w:val="1"/>
      <w:numFmt w:val="lowerRoman"/>
      <w:lvlText w:val="%9."/>
      <w:lvlJc w:val="right"/>
      <w:pPr>
        <w:ind w:left="6828" w:hanging="180"/>
      </w:pPr>
    </w:lvl>
  </w:abstractNum>
  <w:abstractNum w:abstractNumId="20" w15:restartNumberingAfterBreak="0">
    <w:nsid w:val="711F73C8"/>
    <w:multiLevelType w:val="hybridMultilevel"/>
    <w:tmpl w:val="09184410"/>
    <w:lvl w:ilvl="0" w:tplc="6DFCFF36">
      <w:start w:val="1"/>
      <w:numFmt w:val="lowerLetter"/>
      <w:lvlText w:val="%1)"/>
      <w:lvlJc w:val="left"/>
      <w:pPr>
        <w:tabs>
          <w:tab w:val="left" w:pos="425"/>
        </w:tabs>
        <w:ind w:left="425" w:hanging="425"/>
      </w:pPr>
      <w:rPr>
        <w:rFonts w:hint="default"/>
        <w:b/>
      </w:rPr>
    </w:lvl>
    <w:lvl w:ilvl="1" w:tplc="8584A242">
      <w:start w:val="1"/>
      <w:numFmt w:val="bullet"/>
      <w:lvlText w:val="o"/>
      <w:lvlJc w:val="left"/>
      <w:pPr>
        <w:ind w:left="1440" w:hanging="360"/>
      </w:pPr>
      <w:rPr>
        <w:rFonts w:ascii="Courier New" w:eastAsia="Courier New" w:hAnsi="Courier New" w:cs="Courier New" w:hint="default"/>
      </w:rPr>
    </w:lvl>
    <w:lvl w:ilvl="2" w:tplc="58866960">
      <w:start w:val="1"/>
      <w:numFmt w:val="bullet"/>
      <w:lvlText w:val="§"/>
      <w:lvlJc w:val="left"/>
      <w:pPr>
        <w:ind w:left="2160" w:hanging="360"/>
      </w:pPr>
      <w:rPr>
        <w:rFonts w:ascii="Wingdings" w:eastAsia="Wingdings" w:hAnsi="Wingdings" w:cs="Wingdings" w:hint="default"/>
      </w:rPr>
    </w:lvl>
    <w:lvl w:ilvl="3" w:tplc="1DB4F54A">
      <w:start w:val="1"/>
      <w:numFmt w:val="bullet"/>
      <w:lvlText w:val="·"/>
      <w:lvlJc w:val="left"/>
      <w:pPr>
        <w:ind w:left="2880" w:hanging="360"/>
      </w:pPr>
      <w:rPr>
        <w:rFonts w:ascii="Symbol" w:eastAsia="Symbol" w:hAnsi="Symbol" w:cs="Symbol" w:hint="default"/>
      </w:rPr>
    </w:lvl>
    <w:lvl w:ilvl="4" w:tplc="9AAAD6F8">
      <w:start w:val="1"/>
      <w:numFmt w:val="bullet"/>
      <w:lvlText w:val="o"/>
      <w:lvlJc w:val="left"/>
      <w:pPr>
        <w:ind w:left="3600" w:hanging="360"/>
      </w:pPr>
      <w:rPr>
        <w:rFonts w:ascii="Courier New" w:eastAsia="Courier New" w:hAnsi="Courier New" w:cs="Courier New" w:hint="default"/>
      </w:rPr>
    </w:lvl>
    <w:lvl w:ilvl="5" w:tplc="63367DCE">
      <w:start w:val="1"/>
      <w:numFmt w:val="bullet"/>
      <w:lvlText w:val="§"/>
      <w:lvlJc w:val="left"/>
      <w:pPr>
        <w:ind w:left="4320" w:hanging="360"/>
      </w:pPr>
      <w:rPr>
        <w:rFonts w:ascii="Wingdings" w:eastAsia="Wingdings" w:hAnsi="Wingdings" w:cs="Wingdings" w:hint="default"/>
      </w:rPr>
    </w:lvl>
    <w:lvl w:ilvl="6" w:tplc="A52E75DA">
      <w:start w:val="1"/>
      <w:numFmt w:val="bullet"/>
      <w:lvlText w:val="·"/>
      <w:lvlJc w:val="left"/>
      <w:pPr>
        <w:ind w:left="5040" w:hanging="360"/>
      </w:pPr>
      <w:rPr>
        <w:rFonts w:ascii="Symbol" w:eastAsia="Symbol" w:hAnsi="Symbol" w:cs="Symbol" w:hint="default"/>
      </w:rPr>
    </w:lvl>
    <w:lvl w:ilvl="7" w:tplc="964E9E9E">
      <w:start w:val="1"/>
      <w:numFmt w:val="bullet"/>
      <w:lvlText w:val="o"/>
      <w:lvlJc w:val="left"/>
      <w:pPr>
        <w:ind w:left="5760" w:hanging="360"/>
      </w:pPr>
      <w:rPr>
        <w:rFonts w:ascii="Courier New" w:eastAsia="Courier New" w:hAnsi="Courier New" w:cs="Courier New" w:hint="default"/>
      </w:rPr>
    </w:lvl>
    <w:lvl w:ilvl="8" w:tplc="A7B8C122">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BF2541D"/>
    <w:multiLevelType w:val="hybridMultilevel"/>
    <w:tmpl w:val="4A8EB6A4"/>
    <w:lvl w:ilvl="0" w:tplc="42F042AE">
      <w:start w:val="1"/>
      <w:numFmt w:val="lowerLetter"/>
      <w:lvlText w:val="%1)"/>
      <w:lvlJc w:val="left"/>
      <w:pPr>
        <w:ind w:left="1080" w:hanging="360"/>
      </w:pPr>
      <w:rPr>
        <w:rFonts w:hint="default"/>
        <w:b/>
        <w:i w:val="0"/>
        <w:sz w:val="18"/>
      </w:rPr>
    </w:lvl>
    <w:lvl w:ilvl="1" w:tplc="8800CC5C">
      <w:start w:val="1"/>
      <w:numFmt w:val="lowerLetter"/>
      <w:lvlText w:val="%2)"/>
      <w:lvlJc w:val="left"/>
      <w:pPr>
        <w:tabs>
          <w:tab w:val="left" w:pos="1800"/>
        </w:tabs>
        <w:ind w:left="1800" w:hanging="360"/>
      </w:pPr>
      <w:rPr>
        <w:rFonts w:hint="default"/>
        <w:b/>
        <w:i w:val="0"/>
        <w:sz w:val="18"/>
      </w:rPr>
    </w:lvl>
    <w:lvl w:ilvl="2" w:tplc="97E81468">
      <w:start w:val="1"/>
      <w:numFmt w:val="lowerRoman"/>
      <w:lvlText w:val="%3."/>
      <w:lvlJc w:val="right"/>
      <w:pPr>
        <w:ind w:left="2520" w:hanging="180"/>
      </w:pPr>
    </w:lvl>
    <w:lvl w:ilvl="3" w:tplc="2C8C65A2">
      <w:start w:val="1"/>
      <w:numFmt w:val="decimal"/>
      <w:lvlText w:val="%4."/>
      <w:lvlJc w:val="left"/>
      <w:pPr>
        <w:ind w:left="3240" w:hanging="360"/>
      </w:pPr>
    </w:lvl>
    <w:lvl w:ilvl="4" w:tplc="87068FEC">
      <w:start w:val="1"/>
      <w:numFmt w:val="lowerLetter"/>
      <w:lvlText w:val="%5."/>
      <w:lvlJc w:val="left"/>
      <w:pPr>
        <w:ind w:left="3960" w:hanging="360"/>
      </w:pPr>
    </w:lvl>
    <w:lvl w:ilvl="5" w:tplc="F5041F6C">
      <w:start w:val="1"/>
      <w:numFmt w:val="lowerRoman"/>
      <w:lvlText w:val="%6."/>
      <w:lvlJc w:val="right"/>
      <w:pPr>
        <w:ind w:left="4680" w:hanging="180"/>
      </w:pPr>
    </w:lvl>
    <w:lvl w:ilvl="6" w:tplc="B20E4D58">
      <w:start w:val="1"/>
      <w:numFmt w:val="decimal"/>
      <w:lvlText w:val="%7."/>
      <w:lvlJc w:val="left"/>
      <w:pPr>
        <w:ind w:left="5400" w:hanging="360"/>
      </w:pPr>
    </w:lvl>
    <w:lvl w:ilvl="7" w:tplc="B208823E">
      <w:start w:val="1"/>
      <w:numFmt w:val="lowerLetter"/>
      <w:lvlText w:val="%8."/>
      <w:lvlJc w:val="left"/>
      <w:pPr>
        <w:ind w:left="6120" w:hanging="360"/>
      </w:pPr>
    </w:lvl>
    <w:lvl w:ilvl="8" w:tplc="0896E648">
      <w:start w:val="1"/>
      <w:numFmt w:val="lowerRoman"/>
      <w:lvlText w:val="%9."/>
      <w:lvlJc w:val="right"/>
      <w:pPr>
        <w:ind w:left="6840" w:hanging="180"/>
      </w:pPr>
    </w:lvl>
  </w:abstractNum>
  <w:num w:numId="1">
    <w:abstractNumId w:val="16"/>
  </w:num>
  <w:num w:numId="2">
    <w:abstractNumId w:val="12"/>
  </w:num>
  <w:num w:numId="3">
    <w:abstractNumId w:val="1"/>
  </w:num>
  <w:num w:numId="4">
    <w:abstractNumId w:val="5"/>
  </w:num>
  <w:num w:numId="5">
    <w:abstractNumId w:val="14"/>
  </w:num>
  <w:num w:numId="6">
    <w:abstractNumId w:val="0"/>
  </w:num>
  <w:num w:numId="7">
    <w:abstractNumId w:val="6"/>
  </w:num>
  <w:num w:numId="8">
    <w:abstractNumId w:val="9"/>
  </w:num>
  <w:num w:numId="9">
    <w:abstractNumId w:val="8"/>
  </w:num>
  <w:num w:numId="10">
    <w:abstractNumId w:val="19"/>
  </w:num>
  <w:num w:numId="11">
    <w:abstractNumId w:val="21"/>
  </w:num>
  <w:num w:numId="12">
    <w:abstractNumId w:val="18"/>
  </w:num>
  <w:num w:numId="13">
    <w:abstractNumId w:val="3"/>
  </w:num>
  <w:num w:numId="14">
    <w:abstractNumId w:val="10"/>
  </w:num>
  <w:num w:numId="15">
    <w:abstractNumId w:val="13"/>
  </w:num>
  <w:num w:numId="16">
    <w:abstractNumId w:val="15"/>
  </w:num>
  <w:num w:numId="17">
    <w:abstractNumId w:val="17"/>
  </w:num>
  <w:num w:numId="18">
    <w:abstractNumId w:val="7"/>
  </w:num>
  <w:num w:numId="19">
    <w:abstractNumId w:val="20"/>
  </w:num>
  <w:num w:numId="20">
    <w:abstractNumId w:val="11"/>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69"/>
    <w:rsid w:val="00016B07"/>
    <w:rsid w:val="000177CE"/>
    <w:rsid w:val="00056A9E"/>
    <w:rsid w:val="0008575F"/>
    <w:rsid w:val="00091A8C"/>
    <w:rsid w:val="00094B24"/>
    <w:rsid w:val="000A5053"/>
    <w:rsid w:val="000C2404"/>
    <w:rsid w:val="000E4F4A"/>
    <w:rsid w:val="00104C4D"/>
    <w:rsid w:val="00127215"/>
    <w:rsid w:val="00166696"/>
    <w:rsid w:val="0019358F"/>
    <w:rsid w:val="001A275B"/>
    <w:rsid w:val="001E6E8B"/>
    <w:rsid w:val="001F0A2B"/>
    <w:rsid w:val="00200A0C"/>
    <w:rsid w:val="00211459"/>
    <w:rsid w:val="00231BAB"/>
    <w:rsid w:val="002A04A7"/>
    <w:rsid w:val="002C0ECA"/>
    <w:rsid w:val="00306972"/>
    <w:rsid w:val="00342447"/>
    <w:rsid w:val="00373F21"/>
    <w:rsid w:val="00376321"/>
    <w:rsid w:val="0038755F"/>
    <w:rsid w:val="003A2E89"/>
    <w:rsid w:val="003B16E7"/>
    <w:rsid w:val="003B4733"/>
    <w:rsid w:val="00405538"/>
    <w:rsid w:val="00417A45"/>
    <w:rsid w:val="0049311C"/>
    <w:rsid w:val="004A047F"/>
    <w:rsid w:val="004A3FF1"/>
    <w:rsid w:val="004B2400"/>
    <w:rsid w:val="004C0AA4"/>
    <w:rsid w:val="004F1EDC"/>
    <w:rsid w:val="004F4EFA"/>
    <w:rsid w:val="004F5A56"/>
    <w:rsid w:val="005620D6"/>
    <w:rsid w:val="005A491E"/>
    <w:rsid w:val="005B353B"/>
    <w:rsid w:val="005B6013"/>
    <w:rsid w:val="005C44C0"/>
    <w:rsid w:val="00600CC6"/>
    <w:rsid w:val="006064EE"/>
    <w:rsid w:val="006545DC"/>
    <w:rsid w:val="00663BED"/>
    <w:rsid w:val="00697CED"/>
    <w:rsid w:val="006B75FF"/>
    <w:rsid w:val="006D4303"/>
    <w:rsid w:val="006D5B2E"/>
    <w:rsid w:val="006D64DD"/>
    <w:rsid w:val="007074AB"/>
    <w:rsid w:val="00710728"/>
    <w:rsid w:val="00716C46"/>
    <w:rsid w:val="007378A6"/>
    <w:rsid w:val="008219E2"/>
    <w:rsid w:val="008317F6"/>
    <w:rsid w:val="00851974"/>
    <w:rsid w:val="00874BA2"/>
    <w:rsid w:val="00880FEE"/>
    <w:rsid w:val="008D60DC"/>
    <w:rsid w:val="008E18DF"/>
    <w:rsid w:val="008F50CE"/>
    <w:rsid w:val="00901D67"/>
    <w:rsid w:val="0090508E"/>
    <w:rsid w:val="0093323D"/>
    <w:rsid w:val="00937550"/>
    <w:rsid w:val="0094282B"/>
    <w:rsid w:val="00967195"/>
    <w:rsid w:val="00977D7B"/>
    <w:rsid w:val="00990A7B"/>
    <w:rsid w:val="009D0595"/>
    <w:rsid w:val="009E194F"/>
    <w:rsid w:val="009F44CD"/>
    <w:rsid w:val="00A21539"/>
    <w:rsid w:val="00A8031E"/>
    <w:rsid w:val="00AE4069"/>
    <w:rsid w:val="00AE5878"/>
    <w:rsid w:val="00AF19F2"/>
    <w:rsid w:val="00B13A50"/>
    <w:rsid w:val="00BC24BF"/>
    <w:rsid w:val="00BD6892"/>
    <w:rsid w:val="00BD757F"/>
    <w:rsid w:val="00BE0F98"/>
    <w:rsid w:val="00C24F3E"/>
    <w:rsid w:val="00C466D8"/>
    <w:rsid w:val="00C47B20"/>
    <w:rsid w:val="00C67ABC"/>
    <w:rsid w:val="00C81EAF"/>
    <w:rsid w:val="00CE6084"/>
    <w:rsid w:val="00D261A0"/>
    <w:rsid w:val="00D4018E"/>
    <w:rsid w:val="00D679EF"/>
    <w:rsid w:val="00DA302D"/>
    <w:rsid w:val="00DA30EB"/>
    <w:rsid w:val="00E21A33"/>
    <w:rsid w:val="00E532B0"/>
    <w:rsid w:val="00E74571"/>
    <w:rsid w:val="00E964C0"/>
    <w:rsid w:val="00EA09B2"/>
    <w:rsid w:val="00EE3064"/>
    <w:rsid w:val="00F122E4"/>
    <w:rsid w:val="00F52791"/>
    <w:rsid w:val="00F675BE"/>
    <w:rsid w:val="00F913E9"/>
    <w:rsid w:val="00F96EEC"/>
    <w:rsid w:val="00FA2F95"/>
    <w:rsid w:val="00FA50D1"/>
    <w:rsid w:val="00FC3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6335"/>
  <w15:docId w15:val="{A0FDEEA6-FA76-4CB5-9DCE-34BC8F59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spacing w:before="100" w:beforeAutospacing="1" w:after="100" w:afterAutospacing="1"/>
      <w:outlineLvl w:val="0"/>
    </w:pPr>
    <w:rPr>
      <w:rFonts w:ascii="Times New Roman" w:eastAsia="Times New Roman" w:hAnsi="Times New Roman" w:cs="Times New Roman"/>
      <w:b/>
      <w:bCs/>
      <w:sz w:val="48"/>
      <w:szCs w:val="48"/>
      <w:lang w:eastAsia="es-CO"/>
    </w:rPr>
  </w:style>
  <w:style w:type="paragraph" w:styleId="Ttulo2">
    <w:name w:val="heading 2"/>
    <w:basedOn w:val="Normal"/>
    <w:next w:val="Normal"/>
    <w:link w:val="Ttulo2C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a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Ttulo2Car">
    <w:name w:val="Título 2 Car"/>
    <w:basedOn w:val="Fuentedeprrafopredeter"/>
    <w:link w:val="Ttulo2"/>
    <w:uiPriority w:val="9"/>
    <w:rPr>
      <w:rFonts w:ascii="Arial" w:eastAsia="Arial" w:hAnsi="Arial" w:cs="Arial"/>
      <w:sz w:val="34"/>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Sinespaciado">
    <w:name w:val="No Spacing"/>
    <w:uiPriority w:val="1"/>
    <w:qFormat/>
  </w:style>
  <w:style w:type="paragraph" w:styleId="Ttulo">
    <w:name w:val="Title"/>
    <w:basedOn w:val="Normal"/>
    <w:next w:val="Normal"/>
    <w:link w:val="TtuloCar"/>
    <w:uiPriority w:val="10"/>
    <w:qFormat/>
    <w:pPr>
      <w:spacing w:before="300" w:after="200"/>
      <w:contextualSpacing/>
    </w:pPr>
    <w:rPr>
      <w:sz w:val="48"/>
      <w:szCs w:val="48"/>
    </w:rPr>
  </w:style>
  <w:style w:type="character" w:customStyle="1" w:styleId="TtuloCar">
    <w:name w:val="Título Car"/>
    <w:basedOn w:val="Fuentedeprrafopredeter"/>
    <w:link w:val="Ttulo"/>
    <w:uiPriority w:val="10"/>
    <w:rPr>
      <w:sz w:val="48"/>
      <w:szCs w:val="48"/>
    </w:rPr>
  </w:style>
  <w:style w:type="paragraph" w:styleId="Subttulo">
    <w:name w:val="Subtitle"/>
    <w:basedOn w:val="Normal"/>
    <w:next w:val="Normal"/>
    <w:link w:val="SubttuloCar"/>
    <w:uiPriority w:val="11"/>
    <w:qFormat/>
    <w:pPr>
      <w:spacing w:before="200" w:after="200"/>
    </w:pPr>
    <w:rPr>
      <w:sz w:val="24"/>
      <w:szCs w:val="24"/>
    </w:r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paragraph" w:styleId="Descripci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de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de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ade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Tabladeilustraciones">
    <w:name w:val="table of figures"/>
    <w:basedOn w:val="Normal"/>
    <w:next w:val="Normal"/>
    <w:uiPriority w:val="99"/>
    <w:unhideWhenUsed/>
    <w:pPr>
      <w:spacing w:after="0"/>
    </w:pPr>
  </w:style>
  <w:style w:type="character" w:styleId="Refdenotaalfinal">
    <w:name w:val="endnote reference"/>
    <w:basedOn w:val="Fuentedeprrafopredeter"/>
    <w:uiPriority w:val="99"/>
    <w:semiHidden/>
    <w:unhideWhenUsed/>
    <w:qFormat/>
    <w:rPr>
      <w:vertAlign w:val="superscript"/>
    </w:rPr>
  </w:style>
  <w:style w:type="character" w:styleId="Refdenotaalpie">
    <w:name w:val="footnote reference"/>
    <w:uiPriority w:val="99"/>
    <w:unhideWhenUsed/>
    <w:qFormat/>
    <w:rPr>
      <w:vertAlign w:val="superscript"/>
    </w:rPr>
  </w:style>
  <w:style w:type="character" w:styleId="Hipervnculo">
    <w:name w:val="Hyperlink"/>
    <w:basedOn w:val="Fuentedeprrafopredeter"/>
    <w:uiPriority w:val="99"/>
    <w:unhideWhenUsed/>
    <w:qFormat/>
    <w:rPr>
      <w:color w:val="0563C1" w:themeColor="hyperlink"/>
      <w:u w:val="single"/>
    </w:rPr>
  </w:style>
  <w:style w:type="character" w:styleId="Textoennegrita">
    <w:name w:val="Strong"/>
    <w:basedOn w:val="Fuentedeprrafopredeter"/>
    <w:uiPriority w:val="22"/>
    <w:qFormat/>
    <w:rPr>
      <w:b/>
      <w:bCs/>
    </w:rPr>
  </w:style>
  <w:style w:type="paragraph" w:styleId="Textonotapie">
    <w:name w:val="footnote text"/>
    <w:basedOn w:val="Normal"/>
    <w:link w:val="TextonotapieCar"/>
    <w:uiPriority w:val="99"/>
    <w:semiHidden/>
    <w:unhideWhenUsed/>
    <w:qFormat/>
    <w:pPr>
      <w:spacing w:after="0"/>
    </w:pPr>
    <w:rPr>
      <w:sz w:val="20"/>
      <w:szCs w:val="20"/>
    </w:rPr>
  </w:style>
  <w:style w:type="paragraph" w:styleId="Textonotaalfinal">
    <w:name w:val="endnote text"/>
    <w:basedOn w:val="Normal"/>
    <w:link w:val="TextonotaalfinalCar"/>
    <w:uiPriority w:val="99"/>
    <w:semiHidden/>
    <w:unhideWhenUsed/>
    <w:qFormat/>
    <w:pPr>
      <w:spacing w:after="0"/>
    </w:pPr>
    <w:rPr>
      <w:sz w:val="20"/>
      <w:szCs w:val="20"/>
    </w:rPr>
  </w:style>
  <w:style w:type="paragraph" w:styleId="Encabezado">
    <w:name w:val="header"/>
    <w:basedOn w:val="Normal"/>
    <w:link w:val="EncabezadoCar"/>
    <w:uiPriority w:val="99"/>
    <w:unhideWhenUsed/>
    <w:qFormat/>
    <w:pPr>
      <w:tabs>
        <w:tab w:val="center" w:pos="4419"/>
        <w:tab w:val="right" w:pos="8838"/>
      </w:tabs>
      <w:spacing w:after="0"/>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qFormat/>
    <w:pPr>
      <w:tabs>
        <w:tab w:val="center" w:pos="4419"/>
        <w:tab w:val="right" w:pos="8838"/>
      </w:tabs>
      <w:spacing w:after="0"/>
    </w:pPr>
  </w:style>
  <w:style w:type="paragraph" w:customStyle="1" w:styleId="section-subtitle">
    <w:name w:val="section-subtitle"/>
    <w:basedOn w:val="Normal"/>
    <w:qFormat/>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qFormat/>
    <w:rPr>
      <w:rFonts w:ascii="Times New Roman" w:eastAsia="Times New Roman" w:hAnsi="Times New Roman" w:cs="Times New Roman"/>
      <w:b/>
      <w:bCs/>
      <w:sz w:val="48"/>
      <w:szCs w:val="48"/>
      <w:lang w:eastAsia="es-CO"/>
    </w:rPr>
  </w:style>
  <w:style w:type="paragraph" w:customStyle="1" w:styleId="info">
    <w:name w:val="info"/>
    <w:basedOn w:val="Normal"/>
    <w:qFormat/>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autor">
    <w:name w:val="autor"/>
    <w:basedOn w:val="Fuentedeprrafopredeter"/>
    <w:qFormat/>
  </w:style>
  <w:style w:type="character" w:customStyle="1" w:styleId="nombre">
    <w:name w:val="nombre"/>
    <w:basedOn w:val="Fuentedeprrafopredeter"/>
    <w:qFormat/>
  </w:style>
  <w:style w:type="character" w:customStyle="1" w:styleId="fecha">
    <w:name w:val="fecha"/>
    <w:basedOn w:val="Fuentedeprrafopredeter"/>
    <w:qFormat/>
  </w:style>
  <w:style w:type="paragraph" w:customStyle="1" w:styleId="contenido">
    <w:name w:val="contenido"/>
    <w:basedOn w:val="Normal"/>
    <w:qFormat/>
    <w:pPr>
      <w:spacing w:before="100" w:beforeAutospacing="1" w:after="100" w:afterAutospacing="1"/>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pPr>
      <w:ind w:left="720"/>
      <w:contextualSpacing/>
    </w:pPr>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customStyle="1" w:styleId="Ttulo10">
    <w:name w:val="Título1"/>
    <w:basedOn w:val="Normal"/>
    <w:next w:val="Normal"/>
    <w:qFormat/>
    <w:pPr>
      <w:spacing w:before="100" w:beforeAutospacing="1" w:after="100" w:afterAutospacing="1"/>
      <w:contextualSpacing/>
    </w:pPr>
    <w:rPr>
      <w:rFonts w:ascii="Impact" w:eastAsia="SimSun" w:hAnsi="Impact" w:cs="Times New Roman"/>
      <w:color w:val="262626"/>
      <w:sz w:val="24"/>
      <w:szCs w:val="24"/>
      <w:lang w:eastAsia="es-CO"/>
    </w:rPr>
  </w:style>
  <w:style w:type="paragraph" w:customStyle="1" w:styleId="Estilo1">
    <w:name w:val="Estilo1"/>
    <w:basedOn w:val="Normal"/>
    <w:link w:val="Estilo1Car"/>
    <w:qFormat/>
    <w:pPr>
      <w:keepNext/>
      <w:pBdr>
        <w:bottom w:val="single" w:sz="4" w:space="1" w:color="auto"/>
      </w:pBdr>
      <w:spacing w:before="120" w:after="120"/>
      <w:jc w:val="both"/>
      <w:outlineLvl w:val="0"/>
    </w:pPr>
    <w:rPr>
      <w:rFonts w:ascii="Impact" w:eastAsia="Times New Roman" w:hAnsi="Impact" w:cs="Times New Roman"/>
      <w:bCs/>
      <w:sz w:val="32"/>
      <w:szCs w:val="32"/>
      <w:lang w:val="es-ES"/>
    </w:rPr>
  </w:style>
  <w:style w:type="character" w:customStyle="1" w:styleId="Estilo1Car">
    <w:name w:val="Estilo1 Car"/>
    <w:basedOn w:val="Fuentedeprrafopredeter"/>
    <w:link w:val="Estilo1"/>
    <w:qFormat/>
    <w:rPr>
      <w:rFonts w:ascii="Impact" w:eastAsia="Times New Roman" w:hAnsi="Impact" w:cs="Times New Roman"/>
      <w:bCs/>
      <w:sz w:val="32"/>
      <w:szCs w:val="32"/>
      <w:lang w:val="es-ES"/>
    </w:rPr>
  </w:style>
  <w:style w:type="character" w:customStyle="1" w:styleId="TextonotaalfinalCar">
    <w:name w:val="Texto nota al final Car"/>
    <w:basedOn w:val="Fuentedeprrafopredeter"/>
    <w:link w:val="Textonotaalfinal"/>
    <w:uiPriority w:val="99"/>
    <w:semiHidden/>
    <w:qFormat/>
    <w:rPr>
      <w:sz w:val="20"/>
      <w:szCs w:val="20"/>
    </w:rPr>
  </w:style>
  <w:style w:type="character" w:customStyle="1" w:styleId="UnresolvedMention">
    <w:name w:val="Unresolved Mention"/>
    <w:basedOn w:val="Fuentedeprrafopredeter"/>
    <w:uiPriority w:val="99"/>
    <w:semiHidden/>
    <w:unhideWhenUsed/>
    <w:rsid w:val="003B4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424501">
      <w:bodyDiv w:val="1"/>
      <w:marLeft w:val="0"/>
      <w:marRight w:val="0"/>
      <w:marTop w:val="0"/>
      <w:marBottom w:val="0"/>
      <w:divBdr>
        <w:top w:val="none" w:sz="0" w:space="0" w:color="auto"/>
        <w:left w:val="none" w:sz="0" w:space="0" w:color="auto"/>
        <w:bottom w:val="none" w:sz="0" w:space="0" w:color="auto"/>
        <w:right w:val="none" w:sz="0" w:space="0" w:color="auto"/>
      </w:divBdr>
    </w:div>
    <w:div w:id="1193613197">
      <w:bodyDiv w:val="1"/>
      <w:marLeft w:val="0"/>
      <w:marRight w:val="0"/>
      <w:marTop w:val="0"/>
      <w:marBottom w:val="0"/>
      <w:divBdr>
        <w:top w:val="none" w:sz="0" w:space="0" w:color="auto"/>
        <w:left w:val="none" w:sz="0" w:space="0" w:color="auto"/>
        <w:bottom w:val="none" w:sz="0" w:space="0" w:color="auto"/>
        <w:right w:val="none" w:sz="0" w:space="0" w:color="auto"/>
      </w:divBdr>
    </w:div>
    <w:div w:id="1208374376">
      <w:bodyDiv w:val="1"/>
      <w:marLeft w:val="0"/>
      <w:marRight w:val="0"/>
      <w:marTop w:val="0"/>
      <w:marBottom w:val="0"/>
      <w:divBdr>
        <w:top w:val="none" w:sz="0" w:space="0" w:color="auto"/>
        <w:left w:val="none" w:sz="0" w:space="0" w:color="auto"/>
        <w:bottom w:val="none" w:sz="0" w:space="0" w:color="auto"/>
        <w:right w:val="none" w:sz="0" w:space="0" w:color="auto"/>
      </w:divBdr>
    </w:div>
    <w:div w:id="18593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stiorquestas@carnavaldebarranquilla.org" TargetMode="External"/><Relationship Id="rId4" Type="http://schemas.openxmlformats.org/officeDocument/2006/relationships/settings" Target="settings.xml"/><Relationship Id="rId9" Type="http://schemas.openxmlformats.org/officeDocument/2006/relationships/hyperlink" Target="http://www.carnavaldebarranquilla.or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AB7BB-F1B9-4A1C-A7F9-FD438570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2942</Words>
  <Characters>16185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Ramos</dc:creator>
  <cp:lastModifiedBy>Jaime Ramos Padilla</cp:lastModifiedBy>
  <cp:revision>4</cp:revision>
  <dcterms:created xsi:type="dcterms:W3CDTF">2025-01-08T18:51:00Z</dcterms:created>
  <dcterms:modified xsi:type="dcterms:W3CDTF">2025-01-10T15:06:00Z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3082-11.2.0.11029</vt:lpwstr>
  </property>
  <property fmtid="{D5CDD505-2E9C-101B-9397-08002B2CF9AE}" pid="3" name="ICV">
    <vt:lpwstr>29E1D11258A248B687C1A56DE058D981</vt:lpwstr>
  </property>
</Properties>
</file>